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7B2D7" w14:textId="235822A1" w:rsidR="00F537A8" w:rsidRPr="00F537A8" w:rsidRDefault="00033707" w:rsidP="00F537A8">
      <w:pPr>
        <w:pStyle w:val="Nagwek4"/>
        <w:rPr>
          <w:rFonts w:eastAsia="Times New Roman"/>
          <w:szCs w:val="24"/>
          <w:lang w:eastAsia="pl-PL"/>
        </w:rPr>
      </w:pPr>
      <w:r>
        <w:rPr>
          <w:rFonts w:eastAsia="Times New Roman"/>
          <w:lang w:eastAsia="pl-PL"/>
        </w:rPr>
        <w:t>Załącznik</w:t>
      </w:r>
      <w:r w:rsidR="00F537A8" w:rsidRPr="00A224AC">
        <w:rPr>
          <w:rFonts w:eastAsia="Times New Roman"/>
          <w:lang w:eastAsia="pl-PL"/>
        </w:rPr>
        <w:t xml:space="preserve"> </w:t>
      </w:r>
      <w:r w:rsidR="00F537A8">
        <w:rPr>
          <w:rFonts w:eastAsia="Times New Roman"/>
          <w:lang w:eastAsia="pl-PL"/>
        </w:rPr>
        <w:t>E.</w:t>
      </w:r>
      <w:r w:rsidR="00F537A8" w:rsidRPr="00A224AC">
        <w:rPr>
          <w:rFonts w:eastAsia="Times New Roman"/>
          <w:lang w:eastAsia="pl-PL"/>
        </w:rPr>
        <w:t xml:space="preserve">3.5 </w:t>
      </w:r>
      <w:r w:rsidRPr="00033707">
        <w:rPr>
          <w:rFonts w:eastAsia="Times New Roman"/>
          <w:lang w:eastAsia="pl-PL"/>
        </w:rPr>
        <w:t xml:space="preserve">INSTRUKCJE DO ODRYWANIA RÓL ORAZ LISTA KONTROLNA DO </w:t>
      </w:r>
      <w:r w:rsidR="00971FE8">
        <w:rPr>
          <w:rFonts w:eastAsia="Times New Roman"/>
          <w:lang w:eastAsia="pl-PL"/>
        </w:rPr>
        <w:t>udzielania feedbacky</w:t>
      </w:r>
    </w:p>
    <w:p w14:paraId="7D54A11E" w14:textId="7D3B34C6" w:rsidR="00F537A8" w:rsidRPr="00F537A8" w:rsidRDefault="00336919" w:rsidP="00F537A8">
      <w:pPr>
        <w:rPr>
          <w:rStyle w:val="Odwoaniedelikatne"/>
        </w:rPr>
      </w:pPr>
      <w:proofErr w:type="spellStart"/>
      <w:r>
        <w:rPr>
          <w:rStyle w:val="Odwoaniedelikatne"/>
        </w:rPr>
        <w:t>Wskazówki</w:t>
      </w:r>
      <w:proofErr w:type="spellEnd"/>
      <w:r>
        <w:rPr>
          <w:rStyle w:val="Odwoaniedelikatne"/>
        </w:rPr>
        <w:t xml:space="preserve"> do </w:t>
      </w:r>
      <w:proofErr w:type="spellStart"/>
      <w:r>
        <w:rPr>
          <w:rStyle w:val="Odwoaniedelikatne"/>
        </w:rPr>
        <w:t>odgrywania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ról</w:t>
      </w:r>
      <w:proofErr w:type="spellEnd"/>
      <w:r>
        <w:rPr>
          <w:rStyle w:val="Odwoaniedelikatne"/>
        </w:rPr>
        <w:t>:</w:t>
      </w:r>
    </w:p>
    <w:p w14:paraId="103D6667" w14:textId="77777777" w:rsidR="00336919" w:rsidRPr="00336919" w:rsidRDefault="00336919" w:rsidP="00336919">
      <w:pPr>
        <w:spacing w:line="276" w:lineRule="auto"/>
        <w:rPr>
          <w:rFonts w:eastAsia="Times New Roman"/>
          <w:lang w:eastAsia="pl-PL"/>
        </w:rPr>
      </w:pPr>
      <w:proofErr w:type="spellStart"/>
      <w:r w:rsidRPr="00336919">
        <w:rPr>
          <w:rFonts w:eastAsia="Times New Roman"/>
          <w:lang w:eastAsia="pl-PL"/>
        </w:rPr>
        <w:t>Każda</w:t>
      </w:r>
      <w:proofErr w:type="spellEnd"/>
      <w:r w:rsidRPr="00336919">
        <w:rPr>
          <w:rFonts w:eastAsia="Times New Roman"/>
          <w:lang w:eastAsia="pl-PL"/>
        </w:rPr>
        <w:t xml:space="preserve"> para / </w:t>
      </w:r>
      <w:proofErr w:type="spellStart"/>
      <w:r w:rsidRPr="00336919">
        <w:rPr>
          <w:rFonts w:eastAsia="Times New Roman"/>
          <w:lang w:eastAsia="pl-PL"/>
        </w:rPr>
        <w:t>grupa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kolejno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wciela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się</w:t>
      </w:r>
      <w:proofErr w:type="spellEnd"/>
      <w:r w:rsidRPr="00336919">
        <w:rPr>
          <w:rFonts w:eastAsia="Times New Roman"/>
          <w:lang w:eastAsia="pl-PL"/>
        </w:rPr>
        <w:t xml:space="preserve"> w role </w:t>
      </w:r>
      <w:proofErr w:type="spellStart"/>
      <w:r w:rsidRPr="00336919">
        <w:rPr>
          <w:rFonts w:eastAsia="Times New Roman"/>
          <w:lang w:eastAsia="pl-PL"/>
        </w:rPr>
        <w:t>nauczyciela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i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rodzica</w:t>
      </w:r>
      <w:proofErr w:type="spellEnd"/>
      <w:r w:rsidRPr="00336919">
        <w:rPr>
          <w:rFonts w:eastAsia="Times New Roman"/>
          <w:lang w:eastAsia="pl-PL"/>
        </w:rPr>
        <w:t>.</w:t>
      </w:r>
    </w:p>
    <w:p w14:paraId="0933B307" w14:textId="2A88E595" w:rsidR="00F537A8" w:rsidRPr="00CC5C6C" w:rsidRDefault="00336919" w:rsidP="00336919">
      <w:pPr>
        <w:spacing w:line="276" w:lineRule="auto"/>
        <w:rPr>
          <w:rFonts w:eastAsia="Times New Roman"/>
          <w:lang w:eastAsia="pl-PL"/>
        </w:rPr>
      </w:pPr>
      <w:proofErr w:type="spellStart"/>
      <w:r w:rsidRPr="00336919">
        <w:rPr>
          <w:rFonts w:eastAsia="Times New Roman"/>
          <w:lang w:eastAsia="pl-PL"/>
        </w:rPr>
        <w:t>Ćwiczcie</w:t>
      </w:r>
      <w:proofErr w:type="spellEnd"/>
      <w:r w:rsidRPr="00336919">
        <w:rPr>
          <w:rFonts w:eastAsia="Times New Roman"/>
          <w:lang w:eastAsia="pl-PL"/>
        </w:rPr>
        <w:t>:</w:t>
      </w:r>
      <w:r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rozpoczęcie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rozmowy</w:t>
      </w:r>
      <w:proofErr w:type="spellEnd"/>
      <w:r w:rsidRPr="00336919">
        <w:rPr>
          <w:rFonts w:eastAsia="Times New Roman"/>
          <w:lang w:eastAsia="pl-PL"/>
        </w:rPr>
        <w:t>,</w:t>
      </w:r>
      <w:r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przekazywanie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obserwacji</w:t>
      </w:r>
      <w:proofErr w:type="spellEnd"/>
      <w:r w:rsidRPr="00336919">
        <w:rPr>
          <w:rFonts w:eastAsia="Times New Roman"/>
          <w:lang w:eastAsia="pl-PL"/>
        </w:rPr>
        <w:t>,</w:t>
      </w:r>
      <w:r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uważne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słuchanie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oraz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wspólne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rozwiązywanie</w:t>
      </w:r>
      <w:proofErr w:type="spellEnd"/>
      <w:r w:rsidRPr="00336919">
        <w:rPr>
          <w:rFonts w:eastAsia="Times New Roman"/>
          <w:lang w:eastAsia="pl-PL"/>
        </w:rPr>
        <w:t xml:space="preserve"> </w:t>
      </w:r>
      <w:proofErr w:type="spellStart"/>
      <w:r w:rsidRPr="00336919">
        <w:rPr>
          <w:rFonts w:eastAsia="Times New Roman"/>
          <w:lang w:eastAsia="pl-PL"/>
        </w:rPr>
        <w:t>problemów</w:t>
      </w:r>
      <w:proofErr w:type="spellEnd"/>
      <w:r w:rsidRPr="00336919">
        <w:rPr>
          <w:rFonts w:eastAsia="Times New Roman"/>
          <w:lang w:eastAsia="pl-PL"/>
        </w:rPr>
        <w:t>.</w:t>
      </w:r>
    </w:p>
    <w:p w14:paraId="1F67CEBD" w14:textId="2168F8F5" w:rsidR="00F537A8" w:rsidRPr="00F537A8" w:rsidRDefault="00336919" w:rsidP="00F537A8">
      <w:pPr>
        <w:spacing w:line="276" w:lineRule="auto"/>
        <w:rPr>
          <w:rStyle w:val="Odwoaniedelikatne"/>
        </w:rPr>
      </w:pPr>
      <w:r>
        <w:rPr>
          <w:rStyle w:val="Odwoaniedelikatne"/>
        </w:rPr>
        <w:t xml:space="preserve">Lista </w:t>
      </w:r>
      <w:proofErr w:type="spellStart"/>
      <w:r>
        <w:rPr>
          <w:rStyle w:val="Odwoaniedelikatne"/>
        </w:rPr>
        <w:t>kontrola</w:t>
      </w:r>
      <w:proofErr w:type="spellEnd"/>
      <w:r>
        <w:rPr>
          <w:rStyle w:val="Odwoaniedelikatne"/>
        </w:rPr>
        <w:t xml:space="preserve"> </w:t>
      </w:r>
      <w:r w:rsidR="00971FE8">
        <w:rPr>
          <w:rStyle w:val="Odwoaniedelikatne"/>
        </w:rPr>
        <w:t xml:space="preserve">do </w:t>
      </w:r>
      <w:proofErr w:type="spellStart"/>
      <w:r w:rsidR="00971FE8">
        <w:rPr>
          <w:rStyle w:val="Odwoaniedelikatne"/>
        </w:rPr>
        <w:t>udzielania</w:t>
      </w:r>
      <w:proofErr w:type="spellEnd"/>
      <w:r w:rsidR="00971FE8">
        <w:rPr>
          <w:rStyle w:val="Odwoaniedelikatne"/>
        </w:rPr>
        <w:t xml:space="preserve"> feedback w </w:t>
      </w:r>
      <w:proofErr w:type="spellStart"/>
      <w:r w:rsidR="00971FE8">
        <w:rPr>
          <w:rStyle w:val="Odwoaniedelikatne"/>
        </w:rPr>
        <w:t>grupie</w:t>
      </w:r>
      <w:proofErr w:type="spellEnd"/>
      <w:r w:rsidR="00F537A8" w:rsidRPr="00F537A8">
        <w:rPr>
          <w:rStyle w:val="Odwoaniedelikatne"/>
        </w:rPr>
        <w:t>:</w:t>
      </w:r>
    </w:p>
    <w:p w14:paraId="448A317F" w14:textId="4115FCA3" w:rsidR="00F02B51" w:rsidRPr="00F02B51" w:rsidRDefault="00F02B51" w:rsidP="00F02B51">
      <w:pPr>
        <w:pStyle w:val="Akapitzlist"/>
        <w:numPr>
          <w:ilvl w:val="0"/>
          <w:numId w:val="237"/>
        </w:numPr>
        <w:spacing w:line="276" w:lineRule="auto"/>
        <w:rPr>
          <w:rFonts w:eastAsia="Times New Roman"/>
          <w:lang w:eastAsia="pl-PL"/>
        </w:rPr>
      </w:pPr>
      <w:proofErr w:type="spellStart"/>
      <w:r w:rsidRPr="00F02B51">
        <w:rPr>
          <w:rFonts w:eastAsia="Times New Roman"/>
          <w:lang w:eastAsia="pl-PL"/>
        </w:rPr>
        <w:t>Czy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komunikacja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była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pełna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szacunku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i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empatii</w:t>
      </w:r>
      <w:proofErr w:type="spellEnd"/>
      <w:r w:rsidRPr="00F02B51">
        <w:rPr>
          <w:rFonts w:eastAsia="Times New Roman"/>
          <w:lang w:eastAsia="pl-PL"/>
        </w:rPr>
        <w:t>?</w:t>
      </w:r>
    </w:p>
    <w:p w14:paraId="0499B56C" w14:textId="58503ED2" w:rsidR="00F02B51" w:rsidRPr="00F02B51" w:rsidRDefault="00F02B51" w:rsidP="00F02B51">
      <w:pPr>
        <w:pStyle w:val="Akapitzlist"/>
        <w:numPr>
          <w:ilvl w:val="0"/>
          <w:numId w:val="237"/>
        </w:numPr>
        <w:spacing w:line="276" w:lineRule="auto"/>
        <w:rPr>
          <w:rFonts w:eastAsia="Times New Roman"/>
          <w:lang w:eastAsia="pl-PL"/>
        </w:rPr>
      </w:pPr>
      <w:proofErr w:type="spellStart"/>
      <w:r w:rsidRPr="00F02B51">
        <w:rPr>
          <w:rFonts w:eastAsia="Times New Roman"/>
          <w:lang w:eastAsia="pl-PL"/>
        </w:rPr>
        <w:t>Czy</w:t>
      </w:r>
      <w:proofErr w:type="spellEnd"/>
      <w:r w:rsidRPr="00F02B51">
        <w:rPr>
          <w:rFonts w:eastAsia="Times New Roman"/>
          <w:lang w:eastAsia="pl-PL"/>
        </w:rPr>
        <w:t xml:space="preserve"> „</w:t>
      </w:r>
      <w:proofErr w:type="spellStart"/>
      <w:r w:rsidRPr="00F02B51">
        <w:rPr>
          <w:rFonts w:eastAsia="Times New Roman"/>
          <w:lang w:eastAsia="pl-PL"/>
        </w:rPr>
        <w:t>nauczyciel</w:t>
      </w:r>
      <w:proofErr w:type="spellEnd"/>
      <w:r w:rsidRPr="00F02B51">
        <w:rPr>
          <w:rFonts w:eastAsia="Times New Roman"/>
          <w:lang w:eastAsia="pl-PL"/>
        </w:rPr>
        <w:t xml:space="preserve">” </w:t>
      </w:r>
      <w:proofErr w:type="spellStart"/>
      <w:r w:rsidRPr="00F02B51">
        <w:rPr>
          <w:rFonts w:eastAsia="Times New Roman"/>
          <w:lang w:eastAsia="pl-PL"/>
        </w:rPr>
        <w:t>stosował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aktywne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słuchanie</w:t>
      </w:r>
      <w:proofErr w:type="spellEnd"/>
      <w:r w:rsidRPr="00F02B51">
        <w:rPr>
          <w:rFonts w:eastAsia="Times New Roman"/>
          <w:lang w:eastAsia="pl-PL"/>
        </w:rPr>
        <w:t>?</w:t>
      </w:r>
    </w:p>
    <w:p w14:paraId="17D1B35F" w14:textId="52266047" w:rsidR="00F02B51" w:rsidRPr="00F02B51" w:rsidRDefault="00F02B51" w:rsidP="00F02B51">
      <w:pPr>
        <w:pStyle w:val="Akapitzlist"/>
        <w:numPr>
          <w:ilvl w:val="0"/>
          <w:numId w:val="237"/>
        </w:numPr>
        <w:spacing w:line="276" w:lineRule="auto"/>
        <w:rPr>
          <w:rFonts w:eastAsia="Times New Roman"/>
          <w:lang w:eastAsia="pl-PL"/>
        </w:rPr>
      </w:pPr>
      <w:proofErr w:type="spellStart"/>
      <w:r w:rsidRPr="00F02B51">
        <w:rPr>
          <w:rFonts w:eastAsia="Times New Roman"/>
          <w:lang w:eastAsia="pl-PL"/>
        </w:rPr>
        <w:t>Czy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stoswał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pytania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otwarte</w:t>
      </w:r>
      <w:proofErr w:type="spellEnd"/>
      <w:r w:rsidRPr="00F02B51">
        <w:rPr>
          <w:rFonts w:eastAsia="Times New Roman"/>
          <w:lang w:eastAsia="pl-PL"/>
        </w:rPr>
        <w:t>?</w:t>
      </w:r>
    </w:p>
    <w:p w14:paraId="62DB13C2" w14:textId="63796A51" w:rsidR="00F02B51" w:rsidRPr="00F02B51" w:rsidRDefault="00F02B51" w:rsidP="00F02B51">
      <w:pPr>
        <w:pStyle w:val="Akapitzlist"/>
        <w:numPr>
          <w:ilvl w:val="0"/>
          <w:numId w:val="237"/>
        </w:numPr>
        <w:spacing w:line="276" w:lineRule="auto"/>
        <w:rPr>
          <w:rFonts w:eastAsia="Times New Roman"/>
          <w:lang w:eastAsia="pl-PL"/>
        </w:rPr>
      </w:pPr>
      <w:r w:rsidRPr="00F02B51">
        <w:rPr>
          <w:rFonts w:eastAsia="Times New Roman"/>
          <w:lang w:eastAsia="pl-PL"/>
        </w:rPr>
        <w:t>Jak „</w:t>
      </w:r>
      <w:proofErr w:type="spellStart"/>
      <w:r w:rsidRPr="00F02B51">
        <w:rPr>
          <w:rFonts w:eastAsia="Times New Roman"/>
          <w:lang w:eastAsia="pl-PL"/>
        </w:rPr>
        <w:t>nauczyciel</w:t>
      </w:r>
      <w:proofErr w:type="spellEnd"/>
      <w:r w:rsidRPr="00F02B51">
        <w:rPr>
          <w:rFonts w:eastAsia="Times New Roman"/>
          <w:lang w:eastAsia="pl-PL"/>
        </w:rPr>
        <w:t xml:space="preserve">” </w:t>
      </w:r>
      <w:proofErr w:type="spellStart"/>
      <w:r w:rsidRPr="00F02B51">
        <w:rPr>
          <w:rFonts w:eastAsia="Times New Roman"/>
          <w:lang w:eastAsia="pl-PL"/>
        </w:rPr>
        <w:t>radził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sobie</w:t>
      </w:r>
      <w:proofErr w:type="spellEnd"/>
      <w:r w:rsidRPr="00F02B51">
        <w:rPr>
          <w:rFonts w:eastAsia="Times New Roman"/>
          <w:lang w:eastAsia="pl-PL"/>
        </w:rPr>
        <w:t xml:space="preserve"> z </w:t>
      </w:r>
      <w:proofErr w:type="spellStart"/>
      <w:r w:rsidRPr="00F02B51">
        <w:rPr>
          <w:rFonts w:eastAsia="Times New Roman"/>
          <w:lang w:eastAsia="pl-PL"/>
        </w:rPr>
        <w:t>trudnymi</w:t>
      </w:r>
      <w:proofErr w:type="spellEnd"/>
      <w:r w:rsidRPr="00F02B51">
        <w:rPr>
          <w:rFonts w:eastAsia="Times New Roman"/>
          <w:lang w:eastAsia="pl-PL"/>
        </w:rPr>
        <w:t xml:space="preserve"> </w:t>
      </w:r>
      <w:proofErr w:type="spellStart"/>
      <w:r w:rsidRPr="00F02B51">
        <w:rPr>
          <w:rFonts w:eastAsia="Times New Roman"/>
          <w:lang w:eastAsia="pl-PL"/>
        </w:rPr>
        <w:t>tematami</w:t>
      </w:r>
      <w:proofErr w:type="spellEnd"/>
      <w:r w:rsidRPr="00F02B51">
        <w:rPr>
          <w:rFonts w:eastAsia="Times New Roman"/>
          <w:lang w:eastAsia="pl-PL"/>
        </w:rPr>
        <w:t>?</w:t>
      </w:r>
    </w:p>
    <w:p w14:paraId="110FD66C" w14:textId="77777777" w:rsidR="00F02B51" w:rsidRDefault="00F02B51" w:rsidP="00F02B51">
      <w:pPr>
        <w:pStyle w:val="Akapitzlist"/>
        <w:numPr>
          <w:ilvl w:val="0"/>
          <w:numId w:val="237"/>
        </w:numPr>
        <w:spacing w:line="276" w:lineRule="auto"/>
        <w:rPr>
          <w:rFonts w:eastAsia="Times New Roman"/>
          <w:lang w:eastAsia="pl-PL"/>
        </w:rPr>
      </w:pPr>
      <w:proofErr w:type="spellStart"/>
      <w:r w:rsidRPr="00F02B51">
        <w:rPr>
          <w:rFonts w:eastAsia="Times New Roman"/>
          <w:lang w:eastAsia="pl-PL"/>
        </w:rPr>
        <w:t>Sugestie</w:t>
      </w:r>
      <w:proofErr w:type="spellEnd"/>
      <w:r w:rsidRPr="00F02B51">
        <w:rPr>
          <w:rFonts w:eastAsia="Times New Roman"/>
          <w:lang w:eastAsia="pl-PL"/>
        </w:rPr>
        <w:t xml:space="preserve"> do </w:t>
      </w:r>
      <w:proofErr w:type="spellStart"/>
      <w:r w:rsidRPr="00F02B51">
        <w:rPr>
          <w:rFonts w:eastAsia="Times New Roman"/>
          <w:lang w:eastAsia="pl-PL"/>
        </w:rPr>
        <w:t>poprawy</w:t>
      </w:r>
      <w:proofErr w:type="spellEnd"/>
    </w:p>
    <w:p w14:paraId="6C72EF2A" w14:textId="209BB8DE" w:rsidR="00F537A8" w:rsidRPr="00C014BE" w:rsidRDefault="00F537A8" w:rsidP="00F02B51">
      <w:pPr>
        <w:pStyle w:val="Akapitzlist"/>
        <w:numPr>
          <w:ilvl w:val="0"/>
          <w:numId w:val="237"/>
        </w:numPr>
        <w:spacing w:line="276" w:lineRule="auto"/>
        <w:rPr>
          <w:rFonts w:eastAsia="Times New Roman"/>
          <w:lang w:eastAsia="pl-PL"/>
        </w:rPr>
      </w:pPr>
      <w:r w:rsidRPr="00C014BE">
        <w:rPr>
          <w:rFonts w:eastAsia="Times New Roman"/>
          <w:lang w:eastAsia="pl-PL"/>
        </w:rPr>
        <w:t>Was the communication respectful and empathetic?</w:t>
      </w:r>
    </w:p>
    <w:p w14:paraId="759BD7A4" w14:textId="352DA22C" w:rsidR="00F537A8" w:rsidRPr="00F537A8" w:rsidRDefault="00FF2FFF" w:rsidP="00F537A8">
      <w:pPr>
        <w:spacing w:line="276" w:lineRule="auto"/>
        <w:rPr>
          <w:rStyle w:val="Odwoaniedelikatne"/>
        </w:rPr>
      </w:pPr>
      <w:proofErr w:type="spellStart"/>
      <w:r>
        <w:rPr>
          <w:rStyle w:val="Odwoaniedelikatne"/>
        </w:rPr>
        <w:t>Odgrywanie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ról</w:t>
      </w:r>
      <w:proofErr w:type="spellEnd"/>
      <w:r>
        <w:rPr>
          <w:rStyle w:val="Odwoaniedelikatne"/>
        </w:rPr>
        <w:t xml:space="preserve"> – </w:t>
      </w:r>
      <w:proofErr w:type="spellStart"/>
      <w:r>
        <w:rPr>
          <w:rStyle w:val="Odwoaniedelikatne"/>
        </w:rPr>
        <w:t>szczegółowe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wytyczne</w:t>
      </w:r>
      <w:proofErr w:type="spellEnd"/>
    </w:p>
    <w:p w14:paraId="76AC9EE5" w14:textId="7CC5BF18" w:rsidR="00F537A8" w:rsidRPr="00B3535F" w:rsidRDefault="00FF2FFF" w:rsidP="00F537A8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Cel</w:t>
      </w:r>
      <w:r w:rsidR="00F537A8" w:rsidRPr="00C014BE">
        <w:rPr>
          <w:rFonts w:eastAsia="Times New Roman"/>
          <w:b/>
          <w:bCs/>
          <w:lang w:eastAsia="pl-PL"/>
        </w:rPr>
        <w:t>:</w:t>
      </w:r>
      <w:r w:rsidR="00F537A8" w:rsidRPr="00B3535F">
        <w:rPr>
          <w:rFonts w:eastAsia="Times New Roman"/>
          <w:lang w:eastAsia="pl-PL"/>
        </w:rPr>
        <w:br/>
      </w:r>
      <w:r>
        <w:rPr>
          <w:rFonts w:eastAsia="Times New Roman"/>
          <w:lang w:eastAsia="pl-PL"/>
        </w:rPr>
        <w:t xml:space="preserve">Celem </w:t>
      </w:r>
      <w:proofErr w:type="spellStart"/>
      <w:r>
        <w:rPr>
          <w:rFonts w:eastAsia="Times New Roman"/>
          <w:lang w:eastAsia="pl-PL"/>
        </w:rPr>
        <w:t>ćwiczenia</w:t>
      </w:r>
      <w:proofErr w:type="spellEnd"/>
      <w:r>
        <w:rPr>
          <w:rFonts w:eastAsia="Times New Roman"/>
          <w:lang w:eastAsia="pl-PL"/>
        </w:rPr>
        <w:t xml:space="preserve"> jest </w:t>
      </w:r>
      <w:proofErr w:type="spellStart"/>
      <w:r>
        <w:rPr>
          <w:rFonts w:eastAsia="Times New Roman"/>
          <w:lang w:eastAsia="pl-PL"/>
        </w:rPr>
        <w:t>trenownie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skutecznych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srategii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komunikacyjnych</w:t>
      </w:r>
      <w:proofErr w:type="spellEnd"/>
      <w:r>
        <w:rPr>
          <w:rFonts w:eastAsia="Times New Roman"/>
          <w:lang w:eastAsia="pl-PL"/>
        </w:rPr>
        <w:t xml:space="preserve"> w </w:t>
      </w:r>
      <w:proofErr w:type="spellStart"/>
      <w:r>
        <w:rPr>
          <w:rFonts w:eastAsia="Times New Roman"/>
          <w:lang w:eastAsia="pl-PL"/>
        </w:rPr>
        <w:t>rozmoawch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nauczyciel</w:t>
      </w:r>
      <w:proofErr w:type="spellEnd"/>
      <w:r>
        <w:rPr>
          <w:rFonts w:eastAsia="Times New Roman"/>
          <w:lang w:eastAsia="pl-PL"/>
        </w:rPr>
        <w:t xml:space="preserve"> – </w:t>
      </w:r>
      <w:proofErr w:type="spellStart"/>
      <w:r>
        <w:rPr>
          <w:rFonts w:eastAsia="Times New Roman"/>
          <w:lang w:eastAsia="pl-PL"/>
        </w:rPr>
        <w:t>rodzic</w:t>
      </w:r>
      <w:proofErr w:type="spellEnd"/>
      <w:r>
        <w:rPr>
          <w:rFonts w:eastAsia="Times New Roman"/>
          <w:lang w:eastAsia="pl-PL"/>
        </w:rPr>
        <w:t xml:space="preserve">, </w:t>
      </w:r>
      <w:proofErr w:type="spellStart"/>
      <w:r>
        <w:rPr>
          <w:rFonts w:eastAsia="Times New Roman"/>
          <w:lang w:eastAsia="pl-PL"/>
        </w:rPr>
        <w:t>na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podstawie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opisów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przepadków</w:t>
      </w:r>
      <w:proofErr w:type="spellEnd"/>
      <w:r>
        <w:rPr>
          <w:rFonts w:eastAsia="Times New Roman"/>
          <w:lang w:eastAsia="pl-PL"/>
        </w:rPr>
        <w:t xml:space="preserve"> (</w:t>
      </w:r>
      <w:proofErr w:type="spellStart"/>
      <w:r>
        <w:rPr>
          <w:rFonts w:eastAsia="Times New Roman"/>
          <w:lang w:eastAsia="pl-PL"/>
        </w:rPr>
        <w:t>patrz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Załącznik</w:t>
      </w:r>
      <w:proofErr w:type="spellEnd"/>
      <w:r w:rsidR="00F537A8" w:rsidRPr="00B3535F">
        <w:rPr>
          <w:rFonts w:eastAsia="Times New Roman"/>
          <w:lang w:eastAsia="pl-PL"/>
        </w:rPr>
        <w:t xml:space="preserve"> 3.4).</w:t>
      </w:r>
    </w:p>
    <w:p w14:paraId="57589BD2" w14:textId="76AE0063" w:rsidR="00F537A8" w:rsidRPr="00C014BE" w:rsidRDefault="00F537A8" w:rsidP="00F537A8">
      <w:pPr>
        <w:spacing w:line="276" w:lineRule="auto"/>
        <w:rPr>
          <w:rFonts w:eastAsia="Times New Roman"/>
          <w:lang w:eastAsia="pl-PL"/>
        </w:rPr>
      </w:pPr>
      <w:proofErr w:type="spellStart"/>
      <w:r w:rsidRPr="00C014BE">
        <w:rPr>
          <w:rFonts w:eastAsia="Times New Roman"/>
          <w:lang w:eastAsia="pl-PL"/>
        </w:rPr>
        <w:t>I</w:t>
      </w:r>
      <w:r w:rsidR="0061703E">
        <w:rPr>
          <w:rFonts w:eastAsia="Times New Roman"/>
          <w:lang w:eastAsia="pl-PL"/>
        </w:rPr>
        <w:t>nstrukcje</w:t>
      </w:r>
      <w:proofErr w:type="spellEnd"/>
      <w:r w:rsidRPr="00C014BE">
        <w:rPr>
          <w:rFonts w:eastAsia="Times New Roman"/>
          <w:lang w:eastAsia="pl-PL"/>
        </w:rPr>
        <w:t>:</w:t>
      </w:r>
    </w:p>
    <w:p w14:paraId="621671B6" w14:textId="333419E5" w:rsidR="0061703E" w:rsidRPr="0061703E" w:rsidRDefault="00267586" w:rsidP="0061703E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Uczestnicy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dzielą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się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na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pary</w:t>
      </w:r>
      <w:proofErr w:type="spellEnd"/>
      <w:r>
        <w:rPr>
          <w:rFonts w:eastAsia="Times New Roman"/>
          <w:lang w:eastAsia="pl-PL"/>
        </w:rPr>
        <w:t>/</w:t>
      </w:r>
      <w:proofErr w:type="spellStart"/>
      <w:r>
        <w:rPr>
          <w:rFonts w:eastAsia="Times New Roman"/>
          <w:lang w:eastAsia="pl-PL"/>
        </w:rPr>
        <w:t>grupy</w:t>
      </w:r>
      <w:proofErr w:type="spellEnd"/>
    </w:p>
    <w:p w14:paraId="5289F7BE" w14:textId="4094D6BA" w:rsidR="0061703E" w:rsidRPr="00884406" w:rsidRDefault="0061703E" w:rsidP="00884406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 w:rsidRPr="0061703E">
        <w:rPr>
          <w:rFonts w:eastAsia="Times New Roman"/>
          <w:lang w:eastAsia="pl-PL"/>
        </w:rPr>
        <w:t>Każda</w:t>
      </w:r>
      <w:proofErr w:type="spellEnd"/>
      <w:r w:rsidRPr="0061703E">
        <w:rPr>
          <w:rFonts w:eastAsia="Times New Roman"/>
          <w:lang w:eastAsia="pl-PL"/>
        </w:rPr>
        <w:t xml:space="preserve"> para </w:t>
      </w:r>
      <w:proofErr w:type="spellStart"/>
      <w:r w:rsidRPr="0061703E">
        <w:rPr>
          <w:rFonts w:eastAsia="Times New Roman"/>
          <w:lang w:eastAsia="pl-PL"/>
        </w:rPr>
        <w:t>lub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="00267586">
        <w:rPr>
          <w:rFonts w:eastAsia="Times New Roman"/>
          <w:lang w:eastAsia="pl-PL"/>
        </w:rPr>
        <w:t>grupa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losuje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jedną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kartę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scenariusza</w:t>
      </w:r>
      <w:proofErr w:type="spellEnd"/>
    </w:p>
    <w:p w14:paraId="4FCF8B9E" w14:textId="5E5E1137" w:rsidR="0061703E" w:rsidRPr="00884406" w:rsidRDefault="0061703E" w:rsidP="00884406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 w:rsidRPr="0061703E">
        <w:rPr>
          <w:rFonts w:eastAsia="Times New Roman"/>
          <w:lang w:eastAsia="pl-PL"/>
        </w:rPr>
        <w:t>Przydział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ról</w:t>
      </w:r>
      <w:proofErr w:type="spellEnd"/>
      <w:r w:rsidRPr="0061703E">
        <w:rPr>
          <w:rFonts w:eastAsia="Times New Roman"/>
          <w:lang w:eastAsia="pl-PL"/>
        </w:rPr>
        <w:t>:</w:t>
      </w:r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Jedna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osoba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wciela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się</w:t>
      </w:r>
      <w:proofErr w:type="spellEnd"/>
      <w:r w:rsidRPr="00884406">
        <w:rPr>
          <w:rFonts w:eastAsia="Times New Roman"/>
          <w:lang w:eastAsia="pl-PL"/>
        </w:rPr>
        <w:t xml:space="preserve"> w </w:t>
      </w:r>
      <w:proofErr w:type="spellStart"/>
      <w:r w:rsidRPr="00884406">
        <w:rPr>
          <w:rFonts w:eastAsia="Times New Roman"/>
          <w:lang w:eastAsia="pl-PL"/>
        </w:rPr>
        <w:t>rolę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nauczyciela</w:t>
      </w:r>
      <w:proofErr w:type="spellEnd"/>
      <w:r w:rsidRPr="00884406">
        <w:rPr>
          <w:rFonts w:eastAsia="Times New Roman"/>
          <w:lang w:eastAsia="pl-PL"/>
        </w:rPr>
        <w:t xml:space="preserve">, </w:t>
      </w:r>
      <w:proofErr w:type="spellStart"/>
      <w:r w:rsidRPr="00884406">
        <w:rPr>
          <w:rFonts w:eastAsia="Times New Roman"/>
          <w:lang w:eastAsia="pl-PL"/>
        </w:rPr>
        <w:t>druga</w:t>
      </w:r>
      <w:proofErr w:type="spellEnd"/>
      <w:r w:rsidRPr="00884406">
        <w:rPr>
          <w:rFonts w:eastAsia="Times New Roman"/>
          <w:lang w:eastAsia="pl-PL"/>
        </w:rPr>
        <w:t xml:space="preserve"> w </w:t>
      </w:r>
      <w:proofErr w:type="spellStart"/>
      <w:r w:rsidRPr="00884406">
        <w:rPr>
          <w:rFonts w:eastAsia="Times New Roman"/>
          <w:lang w:eastAsia="pl-PL"/>
        </w:rPr>
        <w:t>rolę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rodzica</w:t>
      </w:r>
      <w:proofErr w:type="spellEnd"/>
      <w:r w:rsidR="00884406">
        <w:rPr>
          <w:rFonts w:eastAsia="Times New Roman"/>
          <w:lang w:eastAsia="pl-PL"/>
        </w:rPr>
        <w:t xml:space="preserve">. </w:t>
      </w:r>
      <w:proofErr w:type="spellStart"/>
      <w:r w:rsidRPr="00884406">
        <w:rPr>
          <w:rFonts w:eastAsia="Times New Roman"/>
          <w:lang w:eastAsia="pl-PL"/>
        </w:rPr>
        <w:t>Jeśli</w:t>
      </w:r>
      <w:proofErr w:type="spellEnd"/>
      <w:r w:rsidRPr="00884406">
        <w:rPr>
          <w:rFonts w:eastAsia="Times New Roman"/>
          <w:lang w:eastAsia="pl-PL"/>
        </w:rPr>
        <w:t xml:space="preserve"> w </w:t>
      </w:r>
      <w:proofErr w:type="spellStart"/>
      <w:r w:rsidRPr="00884406">
        <w:rPr>
          <w:rFonts w:eastAsia="Times New Roman"/>
          <w:lang w:eastAsia="pl-PL"/>
        </w:rPr>
        <w:t>grupie</w:t>
      </w:r>
      <w:proofErr w:type="spellEnd"/>
      <w:r w:rsidRPr="00884406">
        <w:rPr>
          <w:rFonts w:eastAsia="Times New Roman"/>
          <w:lang w:eastAsia="pl-PL"/>
        </w:rPr>
        <w:t xml:space="preserve"> jest </w:t>
      </w:r>
      <w:proofErr w:type="spellStart"/>
      <w:r w:rsidRPr="00884406">
        <w:rPr>
          <w:rFonts w:eastAsia="Times New Roman"/>
          <w:lang w:eastAsia="pl-PL"/>
        </w:rPr>
        <w:t>trzecia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osoba</w:t>
      </w:r>
      <w:proofErr w:type="spellEnd"/>
      <w:r w:rsidRPr="00884406">
        <w:rPr>
          <w:rFonts w:eastAsia="Times New Roman"/>
          <w:lang w:eastAsia="pl-PL"/>
        </w:rPr>
        <w:t xml:space="preserve">, </w:t>
      </w:r>
      <w:proofErr w:type="spellStart"/>
      <w:r w:rsidRPr="00884406">
        <w:rPr>
          <w:rFonts w:eastAsia="Times New Roman"/>
          <w:lang w:eastAsia="pl-PL"/>
        </w:rPr>
        <w:t>pełni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ona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rolę</w:t>
      </w:r>
      <w:proofErr w:type="spellEnd"/>
      <w:r w:rsidRPr="00884406">
        <w:rPr>
          <w:rFonts w:eastAsia="Times New Roman"/>
          <w:lang w:eastAsia="pl-PL"/>
        </w:rPr>
        <w:t xml:space="preserve"> </w:t>
      </w:r>
      <w:proofErr w:type="spellStart"/>
      <w:r w:rsidRPr="00884406">
        <w:rPr>
          <w:rFonts w:eastAsia="Times New Roman"/>
          <w:lang w:eastAsia="pl-PL"/>
        </w:rPr>
        <w:t>obserwatora</w:t>
      </w:r>
      <w:proofErr w:type="spellEnd"/>
      <w:r w:rsidR="00884406">
        <w:rPr>
          <w:rFonts w:eastAsia="Times New Roman"/>
          <w:lang w:eastAsia="pl-PL"/>
        </w:rPr>
        <w:t>.</w:t>
      </w:r>
    </w:p>
    <w:p w14:paraId="7BC18649" w14:textId="36F1EDE8" w:rsidR="0061703E" w:rsidRPr="00884406" w:rsidRDefault="0061703E" w:rsidP="00884406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 w:rsidRPr="0061703E">
        <w:rPr>
          <w:rFonts w:eastAsia="Times New Roman"/>
          <w:lang w:eastAsia="pl-PL"/>
        </w:rPr>
        <w:t>Ćwiczenie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="00884406">
        <w:rPr>
          <w:rFonts w:eastAsia="Times New Roman"/>
          <w:lang w:eastAsia="pl-PL"/>
        </w:rPr>
        <w:t>rozmowy</w:t>
      </w:r>
      <w:proofErr w:type="spellEnd"/>
      <w:r w:rsidR="00884406">
        <w:rPr>
          <w:rFonts w:eastAsia="Times New Roman"/>
          <w:lang w:eastAsia="pl-PL"/>
        </w:rPr>
        <w:t xml:space="preserve"> </w:t>
      </w:r>
      <w:proofErr w:type="spellStart"/>
      <w:r w:rsidR="00884406">
        <w:rPr>
          <w:rFonts w:eastAsia="Times New Roman"/>
          <w:lang w:eastAsia="pl-PL"/>
        </w:rPr>
        <w:t>pownno</w:t>
      </w:r>
      <w:proofErr w:type="spellEnd"/>
      <w:r w:rsidR="00884406">
        <w:rPr>
          <w:rFonts w:eastAsia="Times New Roman"/>
          <w:lang w:eastAsia="pl-PL"/>
        </w:rPr>
        <w:t xml:space="preserve"> </w:t>
      </w:r>
      <w:proofErr w:type="spellStart"/>
      <w:r w:rsidR="00884406">
        <w:rPr>
          <w:rFonts w:eastAsia="Times New Roman"/>
          <w:lang w:eastAsia="pl-PL"/>
        </w:rPr>
        <w:t>trwać</w:t>
      </w:r>
      <w:proofErr w:type="spellEnd"/>
      <w:r w:rsidR="00884406">
        <w:rPr>
          <w:rFonts w:eastAsia="Times New Roman"/>
          <w:lang w:eastAsia="pl-PL"/>
        </w:rPr>
        <w:t xml:space="preserve"> ok </w:t>
      </w:r>
      <w:r w:rsidRPr="0061703E">
        <w:rPr>
          <w:rFonts w:eastAsia="Times New Roman"/>
          <w:lang w:eastAsia="pl-PL"/>
        </w:rPr>
        <w:t xml:space="preserve">8–10 </w:t>
      </w:r>
      <w:proofErr w:type="spellStart"/>
      <w:r w:rsidRPr="0061703E">
        <w:rPr>
          <w:rFonts w:eastAsia="Times New Roman"/>
          <w:lang w:eastAsia="pl-PL"/>
        </w:rPr>
        <w:t>minut</w:t>
      </w:r>
      <w:proofErr w:type="spellEnd"/>
    </w:p>
    <w:p w14:paraId="05860F18" w14:textId="2F467751" w:rsidR="0061703E" w:rsidRPr="003B79A3" w:rsidRDefault="0061703E" w:rsidP="003B79A3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r w:rsidRPr="0061703E">
        <w:rPr>
          <w:rFonts w:eastAsia="Times New Roman"/>
          <w:lang w:eastAsia="pl-PL"/>
        </w:rPr>
        <w:t xml:space="preserve">Osoba w </w:t>
      </w:r>
      <w:proofErr w:type="spellStart"/>
      <w:r w:rsidRPr="0061703E">
        <w:rPr>
          <w:rFonts w:eastAsia="Times New Roman"/>
          <w:lang w:eastAsia="pl-PL"/>
        </w:rPr>
        <w:t>roli</w:t>
      </w:r>
      <w:proofErr w:type="spellEnd"/>
      <w:r w:rsidRPr="0061703E">
        <w:rPr>
          <w:rFonts w:eastAsia="Times New Roman"/>
          <w:lang w:eastAsia="pl-PL"/>
        </w:rPr>
        <w:t xml:space="preserve"> „</w:t>
      </w:r>
      <w:proofErr w:type="spellStart"/>
      <w:r w:rsidRPr="0061703E">
        <w:rPr>
          <w:rFonts w:eastAsia="Times New Roman"/>
          <w:lang w:eastAsia="pl-PL"/>
        </w:rPr>
        <w:t>nauczyciela</w:t>
      </w:r>
      <w:proofErr w:type="spellEnd"/>
      <w:r w:rsidRPr="0061703E">
        <w:rPr>
          <w:rFonts w:eastAsia="Times New Roman"/>
          <w:lang w:eastAsia="pl-PL"/>
        </w:rPr>
        <w:t xml:space="preserve">” </w:t>
      </w:r>
      <w:proofErr w:type="spellStart"/>
      <w:r w:rsidRPr="0061703E">
        <w:rPr>
          <w:rFonts w:eastAsia="Times New Roman"/>
          <w:lang w:eastAsia="pl-PL"/>
        </w:rPr>
        <w:t>powinna</w:t>
      </w:r>
      <w:proofErr w:type="spellEnd"/>
      <w:r w:rsidRPr="0061703E">
        <w:rPr>
          <w:rFonts w:eastAsia="Times New Roman"/>
          <w:lang w:eastAsia="pl-PL"/>
        </w:rPr>
        <w:t>:</w:t>
      </w:r>
    </w:p>
    <w:p w14:paraId="02FDB53C" w14:textId="77777777" w:rsidR="0061703E" w:rsidRPr="0061703E" w:rsidRDefault="0061703E" w:rsidP="003B79A3">
      <w:pPr>
        <w:pStyle w:val="Akapitzlist"/>
        <w:spacing w:line="276" w:lineRule="auto"/>
        <w:jc w:val="left"/>
        <w:rPr>
          <w:rFonts w:eastAsia="Times New Roman"/>
          <w:lang w:eastAsia="pl-PL"/>
        </w:rPr>
      </w:pPr>
      <w:r w:rsidRPr="0061703E">
        <w:rPr>
          <w:rFonts w:eastAsia="Times New Roman"/>
          <w:lang w:eastAsia="pl-PL"/>
        </w:rPr>
        <w:t xml:space="preserve">‒ </w:t>
      </w:r>
      <w:proofErr w:type="spellStart"/>
      <w:r w:rsidRPr="0061703E">
        <w:rPr>
          <w:rFonts w:eastAsia="Times New Roman"/>
          <w:lang w:eastAsia="pl-PL"/>
        </w:rPr>
        <w:t>rozpocząć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rozmowę</w:t>
      </w:r>
      <w:proofErr w:type="spellEnd"/>
      <w:r w:rsidRPr="0061703E">
        <w:rPr>
          <w:rFonts w:eastAsia="Times New Roman"/>
          <w:lang w:eastAsia="pl-PL"/>
        </w:rPr>
        <w:t xml:space="preserve"> w </w:t>
      </w:r>
      <w:proofErr w:type="spellStart"/>
      <w:r w:rsidRPr="0061703E">
        <w:rPr>
          <w:rFonts w:eastAsia="Times New Roman"/>
          <w:lang w:eastAsia="pl-PL"/>
        </w:rPr>
        <w:t>sposób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ciepły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i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jasny</w:t>
      </w:r>
      <w:proofErr w:type="spellEnd"/>
    </w:p>
    <w:p w14:paraId="5A1E6409" w14:textId="32BAA8D0" w:rsidR="0061703E" w:rsidRPr="0061703E" w:rsidRDefault="0061703E" w:rsidP="003B79A3">
      <w:pPr>
        <w:pStyle w:val="Akapitzlist"/>
        <w:spacing w:line="276" w:lineRule="auto"/>
        <w:jc w:val="left"/>
        <w:rPr>
          <w:rFonts w:eastAsia="Times New Roman"/>
          <w:lang w:eastAsia="pl-PL"/>
        </w:rPr>
      </w:pPr>
      <w:r w:rsidRPr="0061703E">
        <w:rPr>
          <w:rFonts w:eastAsia="Times New Roman"/>
          <w:lang w:eastAsia="pl-PL"/>
        </w:rPr>
        <w:t xml:space="preserve">‒ </w:t>
      </w:r>
      <w:proofErr w:type="spellStart"/>
      <w:r w:rsidRPr="0061703E">
        <w:rPr>
          <w:rFonts w:eastAsia="Times New Roman"/>
          <w:lang w:eastAsia="pl-PL"/>
        </w:rPr>
        <w:t>przekazywać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obserwacje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="003B79A3">
        <w:rPr>
          <w:rFonts w:eastAsia="Times New Roman"/>
          <w:lang w:eastAsia="pl-PL"/>
        </w:rPr>
        <w:t>dotyczące</w:t>
      </w:r>
      <w:proofErr w:type="spellEnd"/>
      <w:r w:rsidR="003B79A3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ucznia</w:t>
      </w:r>
      <w:proofErr w:type="spellEnd"/>
      <w:r w:rsidRPr="0061703E">
        <w:rPr>
          <w:rFonts w:eastAsia="Times New Roman"/>
          <w:lang w:eastAsia="pl-PL"/>
        </w:rPr>
        <w:t xml:space="preserve"> w </w:t>
      </w:r>
      <w:proofErr w:type="spellStart"/>
      <w:r w:rsidRPr="0061703E">
        <w:rPr>
          <w:rFonts w:eastAsia="Times New Roman"/>
          <w:lang w:eastAsia="pl-PL"/>
        </w:rPr>
        <w:t>sposób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pełen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szacunku</w:t>
      </w:r>
      <w:proofErr w:type="spellEnd"/>
    </w:p>
    <w:p w14:paraId="5AF091AD" w14:textId="30933245" w:rsidR="0061703E" w:rsidRPr="0061703E" w:rsidRDefault="0061703E" w:rsidP="003B79A3">
      <w:pPr>
        <w:pStyle w:val="Akapitzlist"/>
        <w:spacing w:line="276" w:lineRule="auto"/>
        <w:jc w:val="left"/>
        <w:rPr>
          <w:rFonts w:eastAsia="Times New Roman"/>
          <w:lang w:eastAsia="pl-PL"/>
        </w:rPr>
      </w:pPr>
      <w:r w:rsidRPr="0061703E">
        <w:rPr>
          <w:rFonts w:eastAsia="Times New Roman"/>
          <w:lang w:eastAsia="pl-PL"/>
        </w:rPr>
        <w:t xml:space="preserve">‒ </w:t>
      </w:r>
      <w:proofErr w:type="spellStart"/>
      <w:r w:rsidRPr="0061703E">
        <w:rPr>
          <w:rFonts w:eastAsia="Times New Roman"/>
          <w:lang w:eastAsia="pl-PL"/>
        </w:rPr>
        <w:t>stosować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aktywne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słuchanie</w:t>
      </w:r>
      <w:proofErr w:type="spellEnd"/>
      <w:r w:rsidR="003B79A3">
        <w:rPr>
          <w:rFonts w:eastAsia="Times New Roman"/>
          <w:lang w:eastAsia="pl-PL"/>
        </w:rPr>
        <w:t xml:space="preserve">, </w:t>
      </w:r>
      <w:proofErr w:type="spellStart"/>
      <w:r w:rsidR="003B79A3">
        <w:rPr>
          <w:rFonts w:eastAsia="Times New Roman"/>
          <w:lang w:eastAsia="pl-PL"/>
        </w:rPr>
        <w:t>być</w:t>
      </w:r>
      <w:proofErr w:type="spellEnd"/>
      <w:r w:rsidR="003B79A3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empat</w:t>
      </w:r>
      <w:r w:rsidR="003B79A3">
        <w:rPr>
          <w:rFonts w:eastAsia="Times New Roman"/>
          <w:lang w:eastAsia="pl-PL"/>
        </w:rPr>
        <w:t>ycznym</w:t>
      </w:r>
      <w:proofErr w:type="spellEnd"/>
    </w:p>
    <w:p w14:paraId="5A11739C" w14:textId="77777777" w:rsidR="0061703E" w:rsidRPr="0061703E" w:rsidRDefault="0061703E" w:rsidP="003B79A3">
      <w:pPr>
        <w:pStyle w:val="Akapitzlist"/>
        <w:spacing w:line="276" w:lineRule="auto"/>
        <w:jc w:val="left"/>
        <w:rPr>
          <w:rFonts w:eastAsia="Times New Roman"/>
          <w:lang w:eastAsia="pl-PL"/>
        </w:rPr>
      </w:pPr>
      <w:r w:rsidRPr="0061703E">
        <w:rPr>
          <w:rFonts w:eastAsia="Times New Roman"/>
          <w:lang w:eastAsia="pl-PL"/>
        </w:rPr>
        <w:t xml:space="preserve">‒ </w:t>
      </w:r>
      <w:proofErr w:type="spellStart"/>
      <w:r w:rsidRPr="0061703E">
        <w:rPr>
          <w:rFonts w:eastAsia="Times New Roman"/>
          <w:lang w:eastAsia="pl-PL"/>
        </w:rPr>
        <w:t>zadawać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pytania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otwarte</w:t>
      </w:r>
      <w:proofErr w:type="spellEnd"/>
    </w:p>
    <w:p w14:paraId="41FAE82C" w14:textId="1172A6F4" w:rsidR="0061703E" w:rsidRPr="003B79A3" w:rsidRDefault="0061703E" w:rsidP="003B79A3">
      <w:pPr>
        <w:pStyle w:val="Akapitzlist"/>
        <w:spacing w:line="276" w:lineRule="auto"/>
        <w:jc w:val="left"/>
        <w:rPr>
          <w:rFonts w:eastAsia="Times New Roman"/>
          <w:lang w:eastAsia="pl-PL"/>
        </w:rPr>
      </w:pPr>
      <w:r w:rsidRPr="0061703E">
        <w:rPr>
          <w:rFonts w:eastAsia="Times New Roman"/>
          <w:lang w:eastAsia="pl-PL"/>
        </w:rPr>
        <w:t xml:space="preserve">‒ </w:t>
      </w:r>
      <w:proofErr w:type="spellStart"/>
      <w:r w:rsidRPr="0061703E">
        <w:rPr>
          <w:rFonts w:eastAsia="Times New Roman"/>
          <w:lang w:eastAsia="pl-PL"/>
        </w:rPr>
        <w:t>wspólnie</w:t>
      </w:r>
      <w:proofErr w:type="spellEnd"/>
      <w:r w:rsidRPr="0061703E">
        <w:rPr>
          <w:rFonts w:eastAsia="Times New Roman"/>
          <w:lang w:eastAsia="pl-PL"/>
        </w:rPr>
        <w:t xml:space="preserve"> z „</w:t>
      </w:r>
      <w:proofErr w:type="spellStart"/>
      <w:r w:rsidRPr="0061703E">
        <w:rPr>
          <w:rFonts w:eastAsia="Times New Roman"/>
          <w:lang w:eastAsia="pl-PL"/>
        </w:rPr>
        <w:t>rodzicem</w:t>
      </w:r>
      <w:proofErr w:type="spellEnd"/>
      <w:r w:rsidRPr="0061703E">
        <w:rPr>
          <w:rFonts w:eastAsia="Times New Roman"/>
          <w:lang w:eastAsia="pl-PL"/>
        </w:rPr>
        <w:t xml:space="preserve">” </w:t>
      </w:r>
      <w:proofErr w:type="spellStart"/>
      <w:r w:rsidRPr="0061703E">
        <w:rPr>
          <w:rFonts w:eastAsia="Times New Roman"/>
          <w:lang w:eastAsia="pl-PL"/>
        </w:rPr>
        <w:t>poszukiwać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rozwiązań</w:t>
      </w:r>
      <w:proofErr w:type="spellEnd"/>
    </w:p>
    <w:p w14:paraId="5154D557" w14:textId="1BB644F4" w:rsidR="0061703E" w:rsidRDefault="0061703E" w:rsidP="00472755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 w:rsidRPr="0061703E">
        <w:rPr>
          <w:rFonts w:eastAsia="Times New Roman"/>
          <w:lang w:eastAsia="pl-PL"/>
        </w:rPr>
        <w:t>Rotacja</w:t>
      </w:r>
      <w:proofErr w:type="spellEnd"/>
      <w:r w:rsidRPr="0061703E">
        <w:rPr>
          <w:rFonts w:eastAsia="Times New Roman"/>
          <w:lang w:eastAsia="pl-PL"/>
        </w:rPr>
        <w:t xml:space="preserve"> </w:t>
      </w:r>
      <w:proofErr w:type="spellStart"/>
      <w:r w:rsidRPr="0061703E">
        <w:rPr>
          <w:rFonts w:eastAsia="Times New Roman"/>
          <w:lang w:eastAsia="pl-PL"/>
        </w:rPr>
        <w:t>ról</w:t>
      </w:r>
      <w:proofErr w:type="spellEnd"/>
      <w:r w:rsidRPr="0061703E">
        <w:rPr>
          <w:rFonts w:eastAsia="Times New Roman"/>
          <w:lang w:eastAsia="pl-PL"/>
        </w:rPr>
        <w:t>:</w:t>
      </w:r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Jeśli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pozwala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na</w:t>
      </w:r>
      <w:proofErr w:type="spellEnd"/>
      <w:r w:rsidRPr="00472755">
        <w:rPr>
          <w:rFonts w:eastAsia="Times New Roman"/>
          <w:lang w:eastAsia="pl-PL"/>
        </w:rPr>
        <w:t xml:space="preserve"> to </w:t>
      </w:r>
      <w:proofErr w:type="spellStart"/>
      <w:r w:rsidRPr="00472755">
        <w:rPr>
          <w:rFonts w:eastAsia="Times New Roman"/>
          <w:lang w:eastAsia="pl-PL"/>
        </w:rPr>
        <w:t>czas</w:t>
      </w:r>
      <w:proofErr w:type="spellEnd"/>
      <w:r w:rsidRPr="00472755">
        <w:rPr>
          <w:rFonts w:eastAsia="Times New Roman"/>
          <w:lang w:eastAsia="pl-PL"/>
        </w:rPr>
        <w:t xml:space="preserve">, </w:t>
      </w:r>
      <w:proofErr w:type="spellStart"/>
      <w:r w:rsidRPr="00472755">
        <w:rPr>
          <w:rFonts w:eastAsia="Times New Roman"/>
          <w:lang w:eastAsia="pl-PL"/>
        </w:rPr>
        <w:t>dokonajcie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zamiany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ról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tak</w:t>
      </w:r>
      <w:proofErr w:type="spellEnd"/>
      <w:r w:rsidRPr="00472755">
        <w:rPr>
          <w:rFonts w:eastAsia="Times New Roman"/>
          <w:lang w:eastAsia="pl-PL"/>
        </w:rPr>
        <w:t xml:space="preserve">, aby </w:t>
      </w:r>
      <w:proofErr w:type="spellStart"/>
      <w:r w:rsidRPr="00472755">
        <w:rPr>
          <w:rFonts w:eastAsia="Times New Roman"/>
          <w:lang w:eastAsia="pl-PL"/>
        </w:rPr>
        <w:t>każdy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mógł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przećwiczyć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zarówno</w:t>
      </w:r>
      <w:proofErr w:type="spellEnd"/>
      <w:r w:rsidRPr="00472755">
        <w:rPr>
          <w:rFonts w:eastAsia="Times New Roman"/>
          <w:lang w:eastAsia="pl-PL"/>
        </w:rPr>
        <w:t xml:space="preserve"> </w:t>
      </w:r>
      <w:proofErr w:type="spellStart"/>
      <w:r w:rsidRPr="00472755">
        <w:rPr>
          <w:rFonts w:eastAsia="Times New Roman"/>
          <w:lang w:eastAsia="pl-PL"/>
        </w:rPr>
        <w:t>rolę</w:t>
      </w:r>
      <w:proofErr w:type="spellEnd"/>
      <w:r w:rsidRPr="00472755">
        <w:rPr>
          <w:rFonts w:eastAsia="Times New Roman"/>
          <w:lang w:eastAsia="pl-PL"/>
        </w:rPr>
        <w:t xml:space="preserve"> „</w:t>
      </w:r>
      <w:proofErr w:type="spellStart"/>
      <w:r w:rsidRPr="00472755">
        <w:rPr>
          <w:rFonts w:eastAsia="Times New Roman"/>
          <w:lang w:eastAsia="pl-PL"/>
        </w:rPr>
        <w:t>nauczyciela</w:t>
      </w:r>
      <w:proofErr w:type="spellEnd"/>
      <w:r w:rsidRPr="00472755">
        <w:rPr>
          <w:rFonts w:eastAsia="Times New Roman"/>
          <w:lang w:eastAsia="pl-PL"/>
        </w:rPr>
        <w:t xml:space="preserve">”, jak </w:t>
      </w:r>
      <w:proofErr w:type="spellStart"/>
      <w:r w:rsidRPr="00472755">
        <w:rPr>
          <w:rFonts w:eastAsia="Times New Roman"/>
          <w:lang w:eastAsia="pl-PL"/>
        </w:rPr>
        <w:t>i</w:t>
      </w:r>
      <w:proofErr w:type="spellEnd"/>
      <w:r w:rsidRPr="00472755">
        <w:rPr>
          <w:rFonts w:eastAsia="Times New Roman"/>
          <w:lang w:eastAsia="pl-PL"/>
        </w:rPr>
        <w:t xml:space="preserve"> „</w:t>
      </w:r>
      <w:proofErr w:type="spellStart"/>
      <w:r w:rsidRPr="00472755">
        <w:rPr>
          <w:rFonts w:eastAsia="Times New Roman"/>
          <w:lang w:eastAsia="pl-PL"/>
        </w:rPr>
        <w:t>rodzica</w:t>
      </w:r>
      <w:proofErr w:type="spellEnd"/>
      <w:r w:rsidRPr="00472755">
        <w:rPr>
          <w:rFonts w:eastAsia="Times New Roman"/>
          <w:lang w:eastAsia="pl-PL"/>
        </w:rPr>
        <w:t>”.</w:t>
      </w:r>
    </w:p>
    <w:p w14:paraId="09D405E3" w14:textId="518F1DF0" w:rsidR="00472755" w:rsidRDefault="00472755" w:rsidP="00472755">
      <w:pPr>
        <w:pStyle w:val="Akapitzlist"/>
        <w:numPr>
          <w:ilvl w:val="0"/>
          <w:numId w:val="236"/>
        </w:numPr>
        <w:spacing w:line="276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Obserwujcie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i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omówcie</w:t>
      </w:r>
      <w:proofErr w:type="spellEnd"/>
      <w:r w:rsidR="00BC4669">
        <w:rPr>
          <w:rFonts w:eastAsia="Times New Roman"/>
          <w:lang w:eastAsia="pl-PL"/>
        </w:rPr>
        <w:t xml:space="preserve">, co </w:t>
      </w:r>
      <w:proofErr w:type="spellStart"/>
      <w:r w:rsidR="00BC4669">
        <w:rPr>
          <w:rFonts w:eastAsia="Times New Roman"/>
          <w:lang w:eastAsia="pl-PL"/>
        </w:rPr>
        <w:t>się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wydarzyło</w:t>
      </w:r>
      <w:proofErr w:type="spellEnd"/>
      <w:r w:rsidR="00BC4669">
        <w:rPr>
          <w:rFonts w:eastAsia="Times New Roman"/>
          <w:lang w:eastAsia="pl-PL"/>
        </w:rPr>
        <w:t xml:space="preserve"> w </w:t>
      </w:r>
      <w:proofErr w:type="spellStart"/>
      <w:r w:rsidR="00BC4669">
        <w:rPr>
          <w:rFonts w:eastAsia="Times New Roman"/>
          <w:lang w:eastAsia="pl-PL"/>
        </w:rPr>
        <w:t>trakcie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ćwiczenia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na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podstawie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poniższej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pisty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kontrolnej</w:t>
      </w:r>
      <w:proofErr w:type="spellEnd"/>
      <w:r w:rsidR="00BC4669">
        <w:rPr>
          <w:rFonts w:eastAsia="Times New Roman"/>
          <w:lang w:eastAsia="pl-PL"/>
        </w:rPr>
        <w:t xml:space="preserve">, </w:t>
      </w:r>
      <w:proofErr w:type="spellStart"/>
      <w:r w:rsidR="00BC4669">
        <w:rPr>
          <w:rFonts w:eastAsia="Times New Roman"/>
          <w:lang w:eastAsia="pl-PL"/>
        </w:rPr>
        <w:t>udzielajcie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sobie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informacji</w:t>
      </w:r>
      <w:proofErr w:type="spellEnd"/>
      <w:r w:rsidR="00BC4669">
        <w:rPr>
          <w:rFonts w:eastAsia="Times New Roman"/>
          <w:lang w:eastAsia="pl-PL"/>
        </w:rPr>
        <w:t xml:space="preserve"> </w:t>
      </w:r>
      <w:proofErr w:type="spellStart"/>
      <w:r w:rsidR="00BC4669">
        <w:rPr>
          <w:rFonts w:eastAsia="Times New Roman"/>
          <w:lang w:eastAsia="pl-PL"/>
        </w:rPr>
        <w:t>zwrotnych</w:t>
      </w:r>
      <w:proofErr w:type="spellEnd"/>
      <w:r w:rsidR="00BC4669">
        <w:rPr>
          <w:rFonts w:eastAsia="Times New Roman"/>
          <w:lang w:eastAsia="pl-PL"/>
        </w:rPr>
        <w:t>.</w:t>
      </w:r>
    </w:p>
    <w:p w14:paraId="1A8858D6" w14:textId="77777777" w:rsidR="00F537A8" w:rsidRDefault="00F537A8" w:rsidP="00F537A8">
      <w:pPr>
        <w:jc w:val="left"/>
        <w:rPr>
          <w:rFonts w:eastAsia="Times New Roman"/>
          <w:lang w:eastAsia="pl-PL"/>
        </w:rPr>
      </w:pPr>
    </w:p>
    <w:p w14:paraId="4029680E" w14:textId="77777777" w:rsidR="00733D79" w:rsidRDefault="00733D79" w:rsidP="00F537A8">
      <w:pPr>
        <w:jc w:val="left"/>
        <w:rPr>
          <w:rFonts w:eastAsia="Times New Roman"/>
          <w:lang w:eastAsia="pl-PL"/>
        </w:rPr>
      </w:pPr>
    </w:p>
    <w:p w14:paraId="33A692D2" w14:textId="77777777" w:rsidR="00733D79" w:rsidRDefault="00733D79" w:rsidP="00F537A8">
      <w:pPr>
        <w:jc w:val="left"/>
        <w:rPr>
          <w:rFonts w:eastAsia="Times New Roman"/>
          <w:lang w:eastAsia="pl-PL"/>
        </w:rPr>
      </w:pPr>
    </w:p>
    <w:p w14:paraId="16A196C7" w14:textId="44B02006" w:rsidR="00F537A8" w:rsidRPr="00F537A8" w:rsidRDefault="0059668E" w:rsidP="00F537A8">
      <w:pPr>
        <w:rPr>
          <w:rStyle w:val="Odwoaniedelikatne"/>
        </w:rPr>
      </w:pPr>
      <w:r>
        <w:rPr>
          <w:rStyle w:val="Odwoaniedelikatne"/>
        </w:rPr>
        <w:lastRenderedPageBreak/>
        <w:t xml:space="preserve">Lista </w:t>
      </w:r>
      <w:proofErr w:type="spellStart"/>
      <w:r>
        <w:rPr>
          <w:rStyle w:val="Odwoaniedelikatne"/>
        </w:rPr>
        <w:t>kontrolna</w:t>
      </w:r>
      <w:proofErr w:type="spellEnd"/>
      <w:r>
        <w:rPr>
          <w:rStyle w:val="Odwoaniedelikatne"/>
        </w:rPr>
        <w:t xml:space="preserve"> do </w:t>
      </w:r>
      <w:proofErr w:type="spellStart"/>
      <w:r>
        <w:rPr>
          <w:rStyle w:val="Odwoaniedelikatne"/>
        </w:rPr>
        <w:t>udzielania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informacji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zwrotnej</w:t>
      </w:r>
      <w:proofErr w:type="spellEnd"/>
    </w:p>
    <w:p w14:paraId="72D78CE6" w14:textId="06B82D40" w:rsidR="00F537A8" w:rsidRDefault="00304C0E" w:rsidP="00F537A8">
      <w:pPr>
        <w:spacing w:line="276" w:lineRule="auto"/>
        <w:rPr>
          <w:rFonts w:eastAsia="Times New Roman"/>
          <w:lang w:eastAsia="pl-PL"/>
        </w:rPr>
      </w:pPr>
      <w:proofErr w:type="spellStart"/>
      <w:r w:rsidRPr="00304C0E">
        <w:rPr>
          <w:rFonts w:eastAsia="Times New Roman"/>
          <w:lang w:eastAsia="pl-PL"/>
        </w:rPr>
        <w:t>Użyj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tej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listy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jako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wsparcia</w:t>
      </w:r>
      <w:proofErr w:type="spellEnd"/>
      <w:r w:rsidRPr="00304C0E">
        <w:rPr>
          <w:rFonts w:eastAsia="Times New Roman"/>
          <w:lang w:eastAsia="pl-PL"/>
        </w:rPr>
        <w:t xml:space="preserve"> do </w:t>
      </w:r>
      <w:proofErr w:type="spellStart"/>
      <w:r w:rsidRPr="00304C0E">
        <w:rPr>
          <w:rFonts w:eastAsia="Times New Roman"/>
          <w:lang w:eastAsia="pl-PL"/>
        </w:rPr>
        <w:t>udzielania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informacji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zwrotnej</w:t>
      </w:r>
      <w:proofErr w:type="spellEnd"/>
      <w:r w:rsidRPr="00304C0E">
        <w:rPr>
          <w:rFonts w:eastAsia="Times New Roman"/>
          <w:lang w:eastAsia="pl-PL"/>
        </w:rPr>
        <w:t xml:space="preserve">. </w:t>
      </w:r>
      <w:proofErr w:type="spellStart"/>
      <w:r w:rsidRPr="00304C0E">
        <w:rPr>
          <w:rFonts w:eastAsia="Times New Roman"/>
          <w:lang w:eastAsia="pl-PL"/>
        </w:rPr>
        <w:t>Możesz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zaznaczać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pola</w:t>
      </w:r>
      <w:proofErr w:type="spellEnd"/>
      <w:r w:rsidRPr="00304C0E">
        <w:rPr>
          <w:rFonts w:eastAsia="Times New Roman"/>
          <w:lang w:eastAsia="pl-PL"/>
        </w:rPr>
        <w:t xml:space="preserve">, </w:t>
      </w:r>
      <w:proofErr w:type="spellStart"/>
      <w:r w:rsidRPr="00304C0E">
        <w:rPr>
          <w:rFonts w:eastAsia="Times New Roman"/>
          <w:lang w:eastAsia="pl-PL"/>
        </w:rPr>
        <w:t>robić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notatki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lub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podkreślać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najważniejsze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momenty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podczas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odgrywania</w:t>
      </w:r>
      <w:proofErr w:type="spellEnd"/>
      <w:r w:rsidRPr="00304C0E">
        <w:rPr>
          <w:rFonts w:eastAsia="Times New Roman"/>
          <w:lang w:eastAsia="pl-PL"/>
        </w:rPr>
        <w:t xml:space="preserve"> </w:t>
      </w:r>
      <w:proofErr w:type="spellStart"/>
      <w:r w:rsidRPr="00304C0E">
        <w:rPr>
          <w:rFonts w:eastAsia="Times New Roman"/>
          <w:lang w:eastAsia="pl-PL"/>
        </w:rPr>
        <w:t>ról</w:t>
      </w:r>
      <w:proofErr w:type="spellEnd"/>
      <w:r w:rsidRPr="00304C0E">
        <w:rPr>
          <w:rFonts w:eastAsia="Times New Roman"/>
          <w:lang w:eastAsia="pl-PL"/>
        </w:rPr>
        <w:t>.</w:t>
      </w:r>
    </w:p>
    <w:p w14:paraId="72884040" w14:textId="77777777" w:rsidR="00304C0E" w:rsidRPr="00B3535F" w:rsidRDefault="00304C0E" w:rsidP="00F537A8">
      <w:pPr>
        <w:spacing w:line="276" w:lineRule="auto"/>
        <w:rPr>
          <w:rFonts w:eastAsia="Times New Roman"/>
          <w:lang w:eastAsia="pl-PL"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23"/>
        <w:gridCol w:w="3526"/>
        <w:gridCol w:w="5679"/>
      </w:tblGrid>
      <w:tr w:rsidR="00386D2A" w:rsidRPr="00B3535F" w14:paraId="2964F807" w14:textId="77777777" w:rsidTr="00DD21A2">
        <w:tc>
          <w:tcPr>
            <w:tcW w:w="0" w:type="auto"/>
            <w:hideMark/>
          </w:tcPr>
          <w:p w14:paraId="477B25C2" w14:textId="77777777" w:rsidR="00386D2A" w:rsidRPr="00B3535F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B3535F">
              <w:rPr>
                <w:rFonts w:ascii="Segoe UI Symbol" w:eastAsia="Times New Roman" w:hAnsi="Segoe UI Symbol" w:cs="Segoe UI Symbol"/>
                <w:lang w:eastAsia="pl-PL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5A646B53" w14:textId="0E08B7D7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386D2A">
              <w:rPr>
                <w:color w:val="000000"/>
                <w:sz w:val="22"/>
              </w:rPr>
              <w:t xml:space="preserve">Element </w:t>
            </w:r>
            <w:proofErr w:type="spellStart"/>
            <w:r w:rsidRPr="00386D2A">
              <w:rPr>
                <w:color w:val="000000"/>
                <w:sz w:val="22"/>
              </w:rPr>
              <w:t>obserwacji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7645EA" w14:textId="21CAB97E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Notatki</w:t>
            </w:r>
            <w:proofErr w:type="spellEnd"/>
            <w:r w:rsidRPr="00386D2A">
              <w:rPr>
                <w:color w:val="000000"/>
                <w:sz w:val="22"/>
              </w:rPr>
              <w:t xml:space="preserve"> / </w:t>
            </w:r>
            <w:proofErr w:type="spellStart"/>
            <w:r w:rsidRPr="00386D2A">
              <w:rPr>
                <w:color w:val="000000"/>
                <w:sz w:val="22"/>
              </w:rPr>
              <w:t>Przykłady</w:t>
            </w:r>
            <w:proofErr w:type="spellEnd"/>
          </w:p>
        </w:tc>
      </w:tr>
      <w:tr w:rsidR="00386D2A" w:rsidRPr="00B3535F" w14:paraId="7AAF5209" w14:textId="77777777" w:rsidTr="00DD21A2">
        <w:tc>
          <w:tcPr>
            <w:tcW w:w="0" w:type="auto"/>
            <w:hideMark/>
          </w:tcPr>
          <w:p w14:paraId="218BEC1A" w14:textId="77777777" w:rsidR="00386D2A" w:rsidRPr="00B3535F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B3535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FED66D5" w14:textId="638F9B54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Czy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komunikacja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była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pełna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szacunku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i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empatii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218EB480" w14:textId="62DF31D7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Czy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nauczyciel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uzna</w:t>
            </w:r>
            <w:r w:rsidR="007C16EB">
              <w:rPr>
                <w:color w:val="000000"/>
                <w:sz w:val="22"/>
              </w:rPr>
              <w:t>wał</w:t>
            </w:r>
            <w:proofErr w:type="spellEnd"/>
            <w:r w:rsidR="007C16EB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emocje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rozmówcy</w:t>
            </w:r>
            <w:proofErr w:type="spellEnd"/>
            <w:r w:rsidRPr="00386D2A">
              <w:rPr>
                <w:color w:val="000000"/>
                <w:sz w:val="22"/>
              </w:rPr>
              <w:t>? C</w:t>
            </w:r>
            <w:proofErr w:type="spellStart"/>
            <w:r w:rsidRPr="00386D2A">
              <w:rPr>
                <w:color w:val="000000"/>
                <w:sz w:val="22"/>
              </w:rPr>
              <w:t>zy</w:t>
            </w:r>
            <w:proofErr w:type="spellEnd"/>
            <w:r w:rsidRPr="00386D2A">
              <w:rPr>
                <w:color w:val="000000"/>
                <w:sz w:val="22"/>
              </w:rPr>
              <w:t xml:space="preserve"> ton </w:t>
            </w:r>
            <w:proofErr w:type="spellStart"/>
            <w:r w:rsidRPr="00386D2A">
              <w:rPr>
                <w:color w:val="000000"/>
                <w:sz w:val="22"/>
              </w:rPr>
              <w:t>i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język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były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adekwatne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</w:tr>
      <w:tr w:rsidR="00386D2A" w:rsidRPr="00B3535F" w14:paraId="1441E21B" w14:textId="77777777" w:rsidTr="00DD21A2">
        <w:tc>
          <w:tcPr>
            <w:tcW w:w="0" w:type="auto"/>
            <w:hideMark/>
          </w:tcPr>
          <w:p w14:paraId="32EB24AC" w14:textId="77777777" w:rsidR="00386D2A" w:rsidRPr="00B3535F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B3535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1EAA8A4" w14:textId="1669003C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Czy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nauczyciel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stosował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aktywne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słuchanie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22543A00" w14:textId="34260372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Kontakt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wzrokowy</w:t>
            </w:r>
            <w:proofErr w:type="spellEnd"/>
            <w:r w:rsidRPr="00386D2A">
              <w:rPr>
                <w:color w:val="000000"/>
                <w:sz w:val="22"/>
              </w:rPr>
              <w:t xml:space="preserve">, </w:t>
            </w:r>
            <w:proofErr w:type="spellStart"/>
            <w:r w:rsidR="007C16EB">
              <w:rPr>
                <w:color w:val="000000"/>
                <w:sz w:val="22"/>
              </w:rPr>
              <w:t>potakiwanie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głową</w:t>
            </w:r>
            <w:proofErr w:type="spellEnd"/>
            <w:r w:rsidRPr="00386D2A">
              <w:rPr>
                <w:color w:val="000000"/>
                <w:sz w:val="22"/>
              </w:rPr>
              <w:t xml:space="preserve">, </w:t>
            </w:r>
            <w:proofErr w:type="spellStart"/>
            <w:r w:rsidRPr="00386D2A">
              <w:rPr>
                <w:color w:val="000000"/>
                <w:sz w:val="22"/>
              </w:rPr>
              <w:t>parafrazowanie</w:t>
            </w:r>
            <w:proofErr w:type="spellEnd"/>
            <w:r w:rsidRPr="00386D2A">
              <w:rPr>
                <w:color w:val="000000"/>
                <w:sz w:val="22"/>
              </w:rPr>
              <w:t xml:space="preserve">, </w:t>
            </w:r>
            <w:proofErr w:type="spellStart"/>
            <w:r w:rsidRPr="00386D2A">
              <w:rPr>
                <w:color w:val="000000"/>
                <w:sz w:val="22"/>
              </w:rPr>
              <w:t>pytania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doprecyzowujące</w:t>
            </w:r>
            <w:proofErr w:type="spellEnd"/>
          </w:p>
        </w:tc>
      </w:tr>
      <w:tr w:rsidR="00386D2A" w:rsidRPr="00B3535F" w14:paraId="55402A81" w14:textId="77777777" w:rsidTr="00DD21A2">
        <w:tc>
          <w:tcPr>
            <w:tcW w:w="0" w:type="auto"/>
            <w:hideMark/>
          </w:tcPr>
          <w:p w14:paraId="3E8BD098" w14:textId="77777777" w:rsidR="00386D2A" w:rsidRPr="00B3535F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B3535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4CE2632" w14:textId="0ABE5EBA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Czy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stosowano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pytania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otwarte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439C10E0" w14:textId="1C114C4F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Czy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zachęcały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rodzica</w:t>
            </w:r>
            <w:proofErr w:type="spellEnd"/>
            <w:r w:rsidRPr="00386D2A">
              <w:rPr>
                <w:color w:val="000000"/>
                <w:sz w:val="22"/>
              </w:rPr>
              <w:t xml:space="preserve"> do </w:t>
            </w:r>
            <w:proofErr w:type="spellStart"/>
            <w:r w:rsidRPr="00386D2A">
              <w:rPr>
                <w:color w:val="000000"/>
                <w:sz w:val="22"/>
              </w:rPr>
              <w:t>dzielenia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się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pomysłami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lub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obawami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</w:tr>
      <w:tr w:rsidR="00386D2A" w:rsidRPr="00B3535F" w14:paraId="75DC2C50" w14:textId="77777777" w:rsidTr="00DD21A2">
        <w:tc>
          <w:tcPr>
            <w:tcW w:w="0" w:type="auto"/>
            <w:hideMark/>
          </w:tcPr>
          <w:p w14:paraId="19AB7B7F" w14:textId="77777777" w:rsidR="00386D2A" w:rsidRPr="00B3535F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B3535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AD6870" w14:textId="1C7A8362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386D2A">
              <w:rPr>
                <w:color w:val="000000"/>
                <w:sz w:val="22"/>
              </w:rPr>
              <w:t xml:space="preserve">Jak </w:t>
            </w:r>
            <w:proofErr w:type="spellStart"/>
            <w:r w:rsidRPr="00386D2A">
              <w:rPr>
                <w:color w:val="000000"/>
                <w:sz w:val="22"/>
              </w:rPr>
              <w:t>radzono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sobie</w:t>
            </w:r>
            <w:proofErr w:type="spellEnd"/>
            <w:r w:rsidRPr="00386D2A">
              <w:rPr>
                <w:color w:val="000000"/>
                <w:sz w:val="22"/>
              </w:rPr>
              <w:t xml:space="preserve"> z </w:t>
            </w:r>
            <w:proofErr w:type="spellStart"/>
            <w:r w:rsidRPr="00386D2A">
              <w:rPr>
                <w:color w:val="000000"/>
                <w:sz w:val="22"/>
              </w:rPr>
              <w:t>trudnymi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tematami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18C7E75" w14:textId="0FCDAC41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Czy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trudności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były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omawiane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spokojnie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i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konstruktywnie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</w:tr>
      <w:tr w:rsidR="00386D2A" w:rsidRPr="00B3535F" w14:paraId="31DFA6FD" w14:textId="77777777" w:rsidTr="00DD21A2">
        <w:tc>
          <w:tcPr>
            <w:tcW w:w="0" w:type="auto"/>
            <w:hideMark/>
          </w:tcPr>
          <w:p w14:paraId="1A9CE2CA" w14:textId="77777777" w:rsidR="00386D2A" w:rsidRPr="00B3535F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B3535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FB51E40" w14:textId="59DD2F64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proofErr w:type="spellStart"/>
            <w:r w:rsidRPr="00386D2A">
              <w:rPr>
                <w:color w:val="000000"/>
                <w:sz w:val="22"/>
              </w:rPr>
              <w:t>Sugestie</w:t>
            </w:r>
            <w:proofErr w:type="spellEnd"/>
            <w:r w:rsidRPr="00386D2A">
              <w:rPr>
                <w:color w:val="000000"/>
                <w:sz w:val="22"/>
              </w:rPr>
              <w:t xml:space="preserve"> do </w:t>
            </w:r>
            <w:proofErr w:type="spellStart"/>
            <w:r w:rsidRPr="00386D2A">
              <w:rPr>
                <w:color w:val="000000"/>
                <w:sz w:val="22"/>
              </w:rPr>
              <w:t>poprawy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563FF0" w14:textId="02B55843" w:rsidR="00386D2A" w:rsidRPr="00386D2A" w:rsidRDefault="00386D2A" w:rsidP="00386D2A">
            <w:pPr>
              <w:spacing w:line="360" w:lineRule="auto"/>
              <w:rPr>
                <w:rFonts w:eastAsia="Times New Roman"/>
                <w:lang w:eastAsia="pl-PL"/>
              </w:rPr>
            </w:pPr>
            <w:r w:rsidRPr="00386D2A">
              <w:rPr>
                <w:color w:val="000000"/>
                <w:sz w:val="22"/>
              </w:rPr>
              <w:t xml:space="preserve">Co </w:t>
            </w:r>
            <w:proofErr w:type="spellStart"/>
            <w:r w:rsidRPr="00386D2A">
              <w:rPr>
                <w:color w:val="000000"/>
                <w:sz w:val="22"/>
              </w:rPr>
              <w:t>następnym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razem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może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być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jaśniejsze</w:t>
            </w:r>
            <w:proofErr w:type="spellEnd"/>
            <w:r w:rsidRPr="00386D2A">
              <w:rPr>
                <w:color w:val="000000"/>
                <w:sz w:val="22"/>
              </w:rPr>
              <w:t xml:space="preserve">, </w:t>
            </w:r>
            <w:proofErr w:type="spellStart"/>
            <w:r w:rsidRPr="00386D2A">
              <w:rPr>
                <w:color w:val="000000"/>
                <w:sz w:val="22"/>
              </w:rPr>
              <w:t>bardziej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włączające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lub</w:t>
            </w:r>
            <w:proofErr w:type="spellEnd"/>
            <w:r w:rsidRPr="00386D2A">
              <w:rPr>
                <w:color w:val="000000"/>
                <w:sz w:val="22"/>
              </w:rPr>
              <w:t xml:space="preserve"> </w:t>
            </w:r>
            <w:proofErr w:type="spellStart"/>
            <w:r w:rsidRPr="00386D2A">
              <w:rPr>
                <w:color w:val="000000"/>
                <w:sz w:val="22"/>
              </w:rPr>
              <w:t>wspierające</w:t>
            </w:r>
            <w:proofErr w:type="spellEnd"/>
            <w:r w:rsidRPr="00386D2A">
              <w:rPr>
                <w:color w:val="000000"/>
                <w:sz w:val="22"/>
              </w:rPr>
              <w:t>?</w:t>
            </w:r>
          </w:p>
        </w:tc>
      </w:tr>
    </w:tbl>
    <w:p w14:paraId="6C1618B7" w14:textId="77777777" w:rsidR="00F537A8" w:rsidRDefault="00F537A8" w:rsidP="00F537A8">
      <w:pPr>
        <w:rPr>
          <w:rFonts w:eastAsia="Times New Roman"/>
          <w:lang w:eastAsia="pl-PL"/>
        </w:rPr>
      </w:pPr>
    </w:p>
    <w:p w14:paraId="26BF1865" w14:textId="03C2B43E" w:rsidR="00F537A8" w:rsidRPr="00F537A8" w:rsidRDefault="00917BA7" w:rsidP="00F537A8">
      <w:pPr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Omówienie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grupowe</w:t>
      </w:r>
      <w:proofErr w:type="spellEnd"/>
      <w:r w:rsidR="00F537A8" w:rsidRPr="00F537A8">
        <w:rPr>
          <w:rFonts w:eastAsia="Times New Roman"/>
          <w:b/>
          <w:bCs/>
          <w:lang w:eastAsia="pl-PL"/>
        </w:rPr>
        <w:t xml:space="preserve"> (</w:t>
      </w:r>
      <w:proofErr w:type="spellStart"/>
      <w:r>
        <w:rPr>
          <w:rFonts w:eastAsia="Times New Roman"/>
          <w:b/>
          <w:bCs/>
          <w:lang w:eastAsia="pl-PL"/>
        </w:rPr>
        <w:t>opcjonalnie</w:t>
      </w:r>
      <w:proofErr w:type="spellEnd"/>
      <w:r w:rsidR="00F537A8" w:rsidRPr="00F537A8">
        <w:rPr>
          <w:rFonts w:eastAsia="Times New Roman"/>
          <w:b/>
          <w:bCs/>
          <w:lang w:eastAsia="pl-PL"/>
        </w:rPr>
        <w:t>)</w:t>
      </w:r>
    </w:p>
    <w:p w14:paraId="36933FB7" w14:textId="03A9063D" w:rsidR="00917BA7" w:rsidRPr="00917BA7" w:rsidRDefault="00917BA7" w:rsidP="00917BA7">
      <w:pPr>
        <w:jc w:val="left"/>
        <w:rPr>
          <w:rFonts w:eastAsia="Times New Roman"/>
          <w:lang w:val="pl-PL" w:eastAsia="pl-PL"/>
        </w:rPr>
      </w:pPr>
      <w:r w:rsidRPr="00917BA7">
        <w:rPr>
          <w:rFonts w:eastAsia="Times New Roman"/>
          <w:lang w:val="pl-PL" w:eastAsia="pl-PL"/>
        </w:rPr>
        <w:t xml:space="preserve">Po zakończeniu odgrywania ról </w:t>
      </w:r>
      <w:r>
        <w:rPr>
          <w:rFonts w:eastAsia="Times New Roman"/>
          <w:lang w:val="pl-PL" w:eastAsia="pl-PL"/>
        </w:rPr>
        <w:t>przeprowadźcie</w:t>
      </w:r>
      <w:r w:rsidRPr="00917BA7">
        <w:rPr>
          <w:rFonts w:eastAsia="Times New Roman"/>
          <w:lang w:val="pl-PL" w:eastAsia="pl-PL"/>
        </w:rPr>
        <w:t xml:space="preserve"> krótkie omówienie. Proponowane pytania:</w:t>
      </w:r>
    </w:p>
    <w:p w14:paraId="4A0011DE" w14:textId="1CE0D75D" w:rsidR="00917BA7" w:rsidRPr="00917BA7" w:rsidRDefault="00917BA7" w:rsidP="00917BA7">
      <w:pPr>
        <w:jc w:val="left"/>
        <w:rPr>
          <w:rFonts w:eastAsia="Times New Roman"/>
          <w:lang w:val="pl-PL" w:eastAsia="pl-PL"/>
        </w:rPr>
      </w:pPr>
      <w:r w:rsidRPr="00917BA7">
        <w:rPr>
          <w:rFonts w:eastAsia="Times New Roman"/>
          <w:lang w:val="pl-PL" w:eastAsia="pl-PL"/>
        </w:rPr>
        <w:t>„Które strategie były najbardziej naturalne lub skuteczne?”</w:t>
      </w:r>
      <w:r w:rsidRPr="00917BA7">
        <w:rPr>
          <w:rFonts w:eastAsia="Times New Roman"/>
          <w:lang w:val="pl-PL" w:eastAsia="pl-PL"/>
        </w:rPr>
        <w:br/>
        <w:t>„Co było najtrudniejsze?”</w:t>
      </w:r>
      <w:r w:rsidRPr="00917BA7">
        <w:rPr>
          <w:rFonts w:eastAsia="Times New Roman"/>
          <w:lang w:val="pl-PL" w:eastAsia="pl-PL"/>
        </w:rPr>
        <w:br/>
        <w:t>„Jak zmieniała się rozmowa, gdy stosowano pytania otwarte?”</w:t>
      </w:r>
    </w:p>
    <w:p w14:paraId="4111A17B" w14:textId="0205E0F1" w:rsidR="00355F5C" w:rsidRPr="00F537A8" w:rsidRDefault="00355F5C" w:rsidP="00917BA7">
      <w:pPr>
        <w:rPr>
          <w:rFonts w:eastAsia="Times New Roman"/>
          <w:lang w:eastAsia="pl-PL"/>
        </w:rPr>
      </w:pPr>
    </w:p>
    <w:sectPr w:rsidR="00355F5C" w:rsidRPr="00F537A8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70F18" w14:textId="77777777" w:rsidR="00827FB1" w:rsidRDefault="00827FB1" w:rsidP="00AD74E7">
      <w:r>
        <w:separator/>
      </w:r>
    </w:p>
  </w:endnote>
  <w:endnote w:type="continuationSeparator" w:id="0">
    <w:p w14:paraId="4A6C4413" w14:textId="77777777" w:rsidR="00827FB1" w:rsidRDefault="00827FB1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AAB1D" w14:textId="77777777" w:rsidR="00827FB1" w:rsidRDefault="00827FB1" w:rsidP="00AD74E7">
      <w:r>
        <w:separator/>
      </w:r>
    </w:p>
  </w:footnote>
  <w:footnote w:type="continuationSeparator" w:id="0">
    <w:p w14:paraId="224A6CDC" w14:textId="77777777" w:rsidR="00827FB1" w:rsidRDefault="00827FB1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4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7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9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2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4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5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8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2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1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9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7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3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7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5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7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1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1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6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9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0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1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3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4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5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2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4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6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0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4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6"/>
  </w:num>
  <w:num w:numId="2" w16cid:durableId="771708984">
    <w:abstractNumId w:val="17"/>
  </w:num>
  <w:num w:numId="3" w16cid:durableId="1680157604">
    <w:abstractNumId w:val="232"/>
  </w:num>
  <w:num w:numId="4" w16cid:durableId="1496144709">
    <w:abstractNumId w:val="91"/>
  </w:num>
  <w:num w:numId="5" w16cid:durableId="833492971">
    <w:abstractNumId w:val="173"/>
  </w:num>
  <w:num w:numId="6" w16cid:durableId="1337540113">
    <w:abstractNumId w:val="164"/>
  </w:num>
  <w:num w:numId="7" w16cid:durableId="1838031711">
    <w:abstractNumId w:val="100"/>
  </w:num>
  <w:num w:numId="8" w16cid:durableId="116918542">
    <w:abstractNumId w:val="101"/>
  </w:num>
  <w:num w:numId="9" w16cid:durableId="1236815489">
    <w:abstractNumId w:val="267"/>
  </w:num>
  <w:num w:numId="10" w16cid:durableId="163474540">
    <w:abstractNumId w:val="269"/>
  </w:num>
  <w:num w:numId="11" w16cid:durableId="1562015041">
    <w:abstractNumId w:val="97"/>
  </w:num>
  <w:num w:numId="12" w16cid:durableId="1501657031">
    <w:abstractNumId w:val="139"/>
  </w:num>
  <w:num w:numId="13" w16cid:durableId="1768963537">
    <w:abstractNumId w:val="143"/>
  </w:num>
  <w:num w:numId="14" w16cid:durableId="1910193155">
    <w:abstractNumId w:val="2"/>
  </w:num>
  <w:num w:numId="15" w16cid:durableId="1056971728">
    <w:abstractNumId w:val="104"/>
  </w:num>
  <w:num w:numId="16" w16cid:durableId="1449471311">
    <w:abstractNumId w:val="202"/>
  </w:num>
  <w:num w:numId="17" w16cid:durableId="1241066707">
    <w:abstractNumId w:val="216"/>
  </w:num>
  <w:num w:numId="18" w16cid:durableId="42562608">
    <w:abstractNumId w:val="108"/>
  </w:num>
  <w:num w:numId="19" w16cid:durableId="1196044454">
    <w:abstractNumId w:val="55"/>
  </w:num>
  <w:num w:numId="20" w16cid:durableId="1885672739">
    <w:abstractNumId w:val="204"/>
  </w:num>
  <w:num w:numId="21" w16cid:durableId="2081907006">
    <w:abstractNumId w:val="180"/>
  </w:num>
  <w:num w:numId="22" w16cid:durableId="1777946029">
    <w:abstractNumId w:val="113"/>
  </w:num>
  <w:num w:numId="23" w16cid:durableId="1836605456">
    <w:abstractNumId w:val="115"/>
  </w:num>
  <w:num w:numId="24" w16cid:durableId="453134515">
    <w:abstractNumId w:val="138"/>
  </w:num>
  <w:num w:numId="25" w16cid:durableId="807480305">
    <w:abstractNumId w:val="20"/>
  </w:num>
  <w:num w:numId="26" w16cid:durableId="1995721612">
    <w:abstractNumId w:val="266"/>
  </w:num>
  <w:num w:numId="27" w16cid:durableId="910778221">
    <w:abstractNumId w:val="37"/>
  </w:num>
  <w:num w:numId="28" w16cid:durableId="1790392893">
    <w:abstractNumId w:val="60"/>
  </w:num>
  <w:num w:numId="29" w16cid:durableId="143740478">
    <w:abstractNumId w:val="244"/>
  </w:num>
  <w:num w:numId="30" w16cid:durableId="375811464">
    <w:abstractNumId w:val="192"/>
  </w:num>
  <w:num w:numId="31" w16cid:durableId="2320981">
    <w:abstractNumId w:val="156"/>
  </w:num>
  <w:num w:numId="32" w16cid:durableId="173544286">
    <w:abstractNumId w:val="38"/>
  </w:num>
  <w:num w:numId="33" w16cid:durableId="1876848519">
    <w:abstractNumId w:val="121"/>
  </w:num>
  <w:num w:numId="34" w16cid:durableId="687826838">
    <w:abstractNumId w:val="141"/>
  </w:num>
  <w:num w:numId="35" w16cid:durableId="1680816289">
    <w:abstractNumId w:val="159"/>
  </w:num>
  <w:num w:numId="36" w16cid:durableId="1493326331">
    <w:abstractNumId w:val="132"/>
  </w:num>
  <w:num w:numId="37" w16cid:durableId="514464185">
    <w:abstractNumId w:val="213"/>
  </w:num>
  <w:num w:numId="38" w16cid:durableId="237056077">
    <w:abstractNumId w:val="127"/>
  </w:num>
  <w:num w:numId="39" w16cid:durableId="1180465221">
    <w:abstractNumId w:val="208"/>
  </w:num>
  <w:num w:numId="40" w16cid:durableId="1618028982">
    <w:abstractNumId w:val="149"/>
  </w:num>
  <w:num w:numId="41" w16cid:durableId="159322441">
    <w:abstractNumId w:val="225"/>
  </w:num>
  <w:num w:numId="42" w16cid:durableId="1770655443">
    <w:abstractNumId w:val="175"/>
  </w:num>
  <w:num w:numId="43" w16cid:durableId="570893685">
    <w:abstractNumId w:val="197"/>
  </w:num>
  <w:num w:numId="44" w16cid:durableId="810756863">
    <w:abstractNumId w:val="89"/>
  </w:num>
  <w:num w:numId="45" w16cid:durableId="737284964">
    <w:abstractNumId w:val="83"/>
  </w:num>
  <w:num w:numId="46" w16cid:durableId="20252737">
    <w:abstractNumId w:val="263"/>
  </w:num>
  <w:num w:numId="47" w16cid:durableId="745423772">
    <w:abstractNumId w:val="227"/>
  </w:num>
  <w:num w:numId="48" w16cid:durableId="1024483633">
    <w:abstractNumId w:val="46"/>
  </w:num>
  <w:num w:numId="49" w16cid:durableId="514075444">
    <w:abstractNumId w:val="144"/>
  </w:num>
  <w:num w:numId="50" w16cid:durableId="492838269">
    <w:abstractNumId w:val="205"/>
  </w:num>
  <w:num w:numId="51" w16cid:durableId="1507020574">
    <w:abstractNumId w:val="27"/>
  </w:num>
  <w:num w:numId="52" w16cid:durableId="796026128">
    <w:abstractNumId w:val="280"/>
  </w:num>
  <w:num w:numId="53" w16cid:durableId="1996255027">
    <w:abstractNumId w:val="241"/>
  </w:num>
  <w:num w:numId="54" w16cid:durableId="80301868">
    <w:abstractNumId w:val="163"/>
  </w:num>
  <w:num w:numId="55" w16cid:durableId="1890989247">
    <w:abstractNumId w:val="6"/>
  </w:num>
  <w:num w:numId="56" w16cid:durableId="664937924">
    <w:abstractNumId w:val="110"/>
  </w:num>
  <w:num w:numId="57" w16cid:durableId="1623027501">
    <w:abstractNumId w:val="18"/>
  </w:num>
  <w:num w:numId="58" w16cid:durableId="1539783303">
    <w:abstractNumId w:val="240"/>
  </w:num>
  <w:num w:numId="59" w16cid:durableId="739716470">
    <w:abstractNumId w:val="12"/>
  </w:num>
  <w:num w:numId="60" w16cid:durableId="797840154">
    <w:abstractNumId w:val="111"/>
  </w:num>
  <w:num w:numId="61" w16cid:durableId="723724774">
    <w:abstractNumId w:val="25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7"/>
  </w:num>
  <w:num w:numId="65" w16cid:durableId="170338228">
    <w:abstractNumId w:val="40"/>
  </w:num>
  <w:num w:numId="66" w16cid:durableId="1391657150">
    <w:abstractNumId w:val="207"/>
  </w:num>
  <w:num w:numId="67" w16cid:durableId="1424646659">
    <w:abstractNumId w:val="62"/>
  </w:num>
  <w:num w:numId="68" w16cid:durableId="1630745162">
    <w:abstractNumId w:val="178"/>
  </w:num>
  <w:num w:numId="69" w16cid:durableId="194345336">
    <w:abstractNumId w:val="150"/>
  </w:num>
  <w:num w:numId="70" w16cid:durableId="1765110674">
    <w:abstractNumId w:val="63"/>
  </w:num>
  <w:num w:numId="71" w16cid:durableId="469444206">
    <w:abstractNumId w:val="234"/>
  </w:num>
  <w:num w:numId="72" w16cid:durableId="107430685">
    <w:abstractNumId w:val="243"/>
  </w:num>
  <w:num w:numId="73" w16cid:durableId="635985374">
    <w:abstractNumId w:val="177"/>
  </w:num>
  <w:num w:numId="74" w16cid:durableId="1864899046">
    <w:abstractNumId w:val="219"/>
  </w:num>
  <w:num w:numId="75" w16cid:durableId="1616597481">
    <w:abstractNumId w:val="174"/>
  </w:num>
  <w:num w:numId="76" w16cid:durableId="1831094503">
    <w:abstractNumId w:val="43"/>
  </w:num>
  <w:num w:numId="77" w16cid:durableId="1561214488">
    <w:abstractNumId w:val="270"/>
  </w:num>
  <w:num w:numId="78" w16cid:durableId="33233014">
    <w:abstractNumId w:val="203"/>
  </w:num>
  <w:num w:numId="79" w16cid:durableId="1610044157">
    <w:abstractNumId w:val="81"/>
  </w:num>
  <w:num w:numId="80" w16cid:durableId="1141925898">
    <w:abstractNumId w:val="181"/>
  </w:num>
  <w:num w:numId="81" w16cid:durableId="1246184019">
    <w:abstractNumId w:val="76"/>
  </w:num>
  <w:num w:numId="82" w16cid:durableId="325868219">
    <w:abstractNumId w:val="87"/>
  </w:num>
  <w:num w:numId="83" w16cid:durableId="358047244">
    <w:abstractNumId w:val="259"/>
  </w:num>
  <w:num w:numId="84" w16cid:durableId="1151947330">
    <w:abstractNumId w:val="279"/>
  </w:num>
  <w:num w:numId="85" w16cid:durableId="1205173958">
    <w:abstractNumId w:val="248"/>
  </w:num>
  <w:num w:numId="86" w16cid:durableId="1056585786">
    <w:abstractNumId w:val="220"/>
  </w:num>
  <w:num w:numId="87" w16cid:durableId="890112021">
    <w:abstractNumId w:val="16"/>
  </w:num>
  <w:num w:numId="88" w16cid:durableId="1934820369">
    <w:abstractNumId w:val="148"/>
  </w:num>
  <w:num w:numId="89" w16cid:durableId="1886480259">
    <w:abstractNumId w:val="209"/>
  </w:num>
  <w:num w:numId="90" w16cid:durableId="1697850222">
    <w:abstractNumId w:val="84"/>
  </w:num>
  <w:num w:numId="91" w16cid:durableId="1163353098">
    <w:abstractNumId w:val="221"/>
  </w:num>
  <w:num w:numId="92" w16cid:durableId="1899242857">
    <w:abstractNumId w:val="218"/>
  </w:num>
  <w:num w:numId="93" w16cid:durableId="188373626">
    <w:abstractNumId w:val="11"/>
  </w:num>
  <w:num w:numId="94" w16cid:durableId="120539633">
    <w:abstractNumId w:val="271"/>
  </w:num>
  <w:num w:numId="95" w16cid:durableId="152138562">
    <w:abstractNumId w:val="134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5"/>
  </w:num>
  <w:num w:numId="99" w16cid:durableId="756484000">
    <w:abstractNumId w:val="56"/>
  </w:num>
  <w:num w:numId="100" w16cid:durableId="1167132744">
    <w:abstractNumId w:val="236"/>
  </w:num>
  <w:num w:numId="101" w16cid:durableId="144711586">
    <w:abstractNumId w:val="61"/>
  </w:num>
  <w:num w:numId="102" w16cid:durableId="2022582343">
    <w:abstractNumId w:val="117"/>
  </w:num>
  <w:num w:numId="103" w16cid:durableId="1893274686">
    <w:abstractNumId w:val="210"/>
  </w:num>
  <w:num w:numId="104" w16cid:durableId="442771190">
    <w:abstractNumId w:val="142"/>
  </w:num>
  <w:num w:numId="105" w16cid:durableId="1926650296">
    <w:abstractNumId w:val="199"/>
  </w:num>
  <w:num w:numId="106" w16cid:durableId="2063599582">
    <w:abstractNumId w:val="184"/>
  </w:num>
  <w:num w:numId="107" w16cid:durableId="458962780">
    <w:abstractNumId w:val="256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4"/>
  </w:num>
  <w:num w:numId="111" w16cid:durableId="1007244324">
    <w:abstractNumId w:val="155"/>
  </w:num>
  <w:num w:numId="112" w16cid:durableId="406197927">
    <w:abstractNumId w:val="103"/>
  </w:num>
  <w:num w:numId="113" w16cid:durableId="342971758">
    <w:abstractNumId w:val="169"/>
  </w:num>
  <w:num w:numId="114" w16cid:durableId="1865828505">
    <w:abstractNumId w:val="114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22"/>
  </w:num>
  <w:num w:numId="118" w16cid:durableId="694623894">
    <w:abstractNumId w:val="238"/>
  </w:num>
  <w:num w:numId="119" w16cid:durableId="556818884">
    <w:abstractNumId w:val="78"/>
  </w:num>
  <w:num w:numId="120" w16cid:durableId="1798834240">
    <w:abstractNumId w:val="79"/>
  </w:num>
  <w:num w:numId="121" w16cid:durableId="1972321266">
    <w:abstractNumId w:val="88"/>
  </w:num>
  <w:num w:numId="122" w16cid:durableId="1184780441">
    <w:abstractNumId w:val="170"/>
  </w:num>
  <w:num w:numId="123" w16cid:durableId="122695236">
    <w:abstractNumId w:val="179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8"/>
  </w:num>
  <w:num w:numId="128" w16cid:durableId="360863080">
    <w:abstractNumId w:val="239"/>
  </w:num>
  <w:num w:numId="129" w16cid:durableId="96953927">
    <w:abstractNumId w:val="195"/>
  </w:num>
  <w:num w:numId="130" w16cid:durableId="791829987">
    <w:abstractNumId w:val="282"/>
  </w:num>
  <w:num w:numId="131" w16cid:durableId="1450390876">
    <w:abstractNumId w:val="28"/>
  </w:num>
  <w:num w:numId="132" w16cid:durableId="961501516">
    <w:abstractNumId w:val="151"/>
  </w:num>
  <w:num w:numId="133" w16cid:durableId="339358147">
    <w:abstractNumId w:val="48"/>
  </w:num>
  <w:num w:numId="134" w16cid:durableId="1993945247">
    <w:abstractNumId w:val="182"/>
  </w:num>
  <w:num w:numId="135" w16cid:durableId="1116481932">
    <w:abstractNumId w:val="265"/>
  </w:num>
  <w:num w:numId="136" w16cid:durableId="770928467">
    <w:abstractNumId w:val="211"/>
  </w:num>
  <w:num w:numId="137" w16cid:durableId="426583699">
    <w:abstractNumId w:val="29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30"/>
  </w:num>
  <w:num w:numId="141" w16cid:durableId="1422949657">
    <w:abstractNumId w:val="260"/>
  </w:num>
  <w:num w:numId="142" w16cid:durableId="1971129220">
    <w:abstractNumId w:val="4"/>
  </w:num>
  <w:num w:numId="143" w16cid:durableId="966351477">
    <w:abstractNumId w:val="274"/>
  </w:num>
  <w:num w:numId="144" w16cid:durableId="1061292813">
    <w:abstractNumId w:val="41"/>
  </w:num>
  <w:num w:numId="145" w16cid:durableId="1679382738">
    <w:abstractNumId w:val="102"/>
  </w:num>
  <w:num w:numId="146" w16cid:durableId="700783638">
    <w:abstractNumId w:val="167"/>
  </w:num>
  <w:num w:numId="147" w16cid:durableId="995304255">
    <w:abstractNumId w:val="130"/>
  </w:num>
  <w:num w:numId="148" w16cid:durableId="1225531897">
    <w:abstractNumId w:val="245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5"/>
  </w:num>
  <w:num w:numId="152" w16cid:durableId="1417823316">
    <w:abstractNumId w:val="255"/>
  </w:num>
  <w:num w:numId="153" w16cid:durableId="1174761439">
    <w:abstractNumId w:val="109"/>
  </w:num>
  <w:num w:numId="154" w16cid:durableId="1697199160">
    <w:abstractNumId w:val="281"/>
  </w:num>
  <w:num w:numId="155" w16cid:durableId="2009939481">
    <w:abstractNumId w:val="32"/>
  </w:num>
  <w:num w:numId="156" w16cid:durableId="1621296790">
    <w:abstractNumId w:val="278"/>
  </w:num>
  <w:num w:numId="157" w16cid:durableId="1202011318">
    <w:abstractNumId w:val="229"/>
  </w:num>
  <w:num w:numId="158" w16cid:durableId="438066066">
    <w:abstractNumId w:val="161"/>
  </w:num>
  <w:num w:numId="159" w16cid:durableId="92629151">
    <w:abstractNumId w:val="145"/>
  </w:num>
  <w:num w:numId="160" w16cid:durableId="1879705250">
    <w:abstractNumId w:val="247"/>
  </w:num>
  <w:num w:numId="161" w16cid:durableId="1859351893">
    <w:abstractNumId w:val="53"/>
  </w:num>
  <w:num w:numId="162" w16cid:durableId="2062241488">
    <w:abstractNumId w:val="136"/>
  </w:num>
  <w:num w:numId="163" w16cid:durableId="1264804675">
    <w:abstractNumId w:val="190"/>
  </w:num>
  <w:num w:numId="164" w16cid:durableId="1311982545">
    <w:abstractNumId w:val="153"/>
  </w:num>
  <w:num w:numId="165" w16cid:durableId="447355252">
    <w:abstractNumId w:val="242"/>
  </w:num>
  <w:num w:numId="166" w16cid:durableId="1328283908">
    <w:abstractNumId w:val="105"/>
  </w:num>
  <w:num w:numId="167" w16cid:durableId="1995139180">
    <w:abstractNumId w:val="92"/>
  </w:num>
  <w:num w:numId="168" w16cid:durableId="276253001">
    <w:abstractNumId w:val="119"/>
  </w:num>
  <w:num w:numId="169" w16cid:durableId="176430981">
    <w:abstractNumId w:val="128"/>
  </w:num>
  <w:num w:numId="170" w16cid:durableId="328798268">
    <w:abstractNumId w:val="262"/>
  </w:num>
  <w:num w:numId="171" w16cid:durableId="583759517">
    <w:abstractNumId w:val="246"/>
  </w:num>
  <w:num w:numId="172" w16cid:durableId="2124035290">
    <w:abstractNumId w:val="165"/>
  </w:num>
  <w:num w:numId="173" w16cid:durableId="1875069154">
    <w:abstractNumId w:val="154"/>
  </w:num>
  <w:num w:numId="174" w16cid:durableId="984624540">
    <w:abstractNumId w:val="166"/>
  </w:num>
  <w:num w:numId="175" w16cid:durableId="1591542542">
    <w:abstractNumId w:val="277"/>
  </w:num>
  <w:num w:numId="176" w16cid:durableId="857816422">
    <w:abstractNumId w:val="201"/>
  </w:num>
  <w:num w:numId="177" w16cid:durableId="1748458882">
    <w:abstractNumId w:val="124"/>
  </w:num>
  <w:num w:numId="178" w16cid:durableId="1276786821">
    <w:abstractNumId w:val="189"/>
  </w:num>
  <w:num w:numId="179" w16cid:durableId="785580527">
    <w:abstractNumId w:val="69"/>
  </w:num>
  <w:num w:numId="180" w16cid:durableId="391853282">
    <w:abstractNumId w:val="231"/>
  </w:num>
  <w:num w:numId="181" w16cid:durableId="28460876">
    <w:abstractNumId w:val="85"/>
  </w:num>
  <w:num w:numId="182" w16cid:durableId="683094597">
    <w:abstractNumId w:val="237"/>
  </w:num>
  <w:num w:numId="183" w16cid:durableId="2103989123">
    <w:abstractNumId w:val="99"/>
  </w:num>
  <w:num w:numId="184" w16cid:durableId="2115782995">
    <w:abstractNumId w:val="42"/>
  </w:num>
  <w:num w:numId="185" w16cid:durableId="1171683583">
    <w:abstractNumId w:val="94"/>
  </w:num>
  <w:num w:numId="186" w16cid:durableId="1352489359">
    <w:abstractNumId w:val="120"/>
  </w:num>
  <w:num w:numId="187" w16cid:durableId="384329240">
    <w:abstractNumId w:val="39"/>
  </w:num>
  <w:num w:numId="188" w16cid:durableId="821385505">
    <w:abstractNumId w:val="251"/>
  </w:num>
  <w:num w:numId="189" w16cid:durableId="643505198">
    <w:abstractNumId w:val="176"/>
  </w:num>
  <w:num w:numId="190" w16cid:durableId="1876653457">
    <w:abstractNumId w:val="276"/>
  </w:num>
  <w:num w:numId="191" w16cid:durableId="1825975356">
    <w:abstractNumId w:val="70"/>
  </w:num>
  <w:num w:numId="192" w16cid:durableId="1804156123">
    <w:abstractNumId w:val="116"/>
  </w:num>
  <w:num w:numId="193" w16cid:durableId="475417435">
    <w:abstractNumId w:val="212"/>
  </w:num>
  <w:num w:numId="194" w16cid:durableId="1386492001">
    <w:abstractNumId w:val="77"/>
  </w:num>
  <w:num w:numId="195" w16cid:durableId="2102988777">
    <w:abstractNumId w:val="123"/>
  </w:num>
  <w:num w:numId="196" w16cid:durableId="1702895945">
    <w:abstractNumId w:val="224"/>
  </w:num>
  <w:num w:numId="197" w16cid:durableId="1779058859">
    <w:abstractNumId w:val="285"/>
  </w:num>
  <w:num w:numId="198" w16cid:durableId="919943051">
    <w:abstractNumId w:val="249"/>
  </w:num>
  <w:num w:numId="199" w16cid:durableId="151528409">
    <w:abstractNumId w:val="74"/>
  </w:num>
  <w:num w:numId="200" w16cid:durableId="670177977">
    <w:abstractNumId w:val="183"/>
  </w:num>
  <w:num w:numId="201" w16cid:durableId="76900093">
    <w:abstractNumId w:val="188"/>
  </w:num>
  <w:num w:numId="202" w16cid:durableId="1361206971">
    <w:abstractNumId w:val="252"/>
  </w:num>
  <w:num w:numId="203" w16cid:durableId="866260741">
    <w:abstractNumId w:val="71"/>
  </w:num>
  <w:num w:numId="204" w16cid:durableId="636179349">
    <w:abstractNumId w:val="186"/>
  </w:num>
  <w:num w:numId="205" w16cid:durableId="1523780142">
    <w:abstractNumId w:val="162"/>
  </w:num>
  <w:num w:numId="206" w16cid:durableId="141696835">
    <w:abstractNumId w:val="158"/>
  </w:num>
  <w:num w:numId="207" w16cid:durableId="232157783">
    <w:abstractNumId w:val="272"/>
  </w:num>
  <w:num w:numId="208" w16cid:durableId="490483213">
    <w:abstractNumId w:val="191"/>
  </w:num>
  <w:num w:numId="209" w16cid:durableId="195429022">
    <w:abstractNumId w:val="222"/>
  </w:num>
  <w:num w:numId="210" w16cid:durableId="1925843872">
    <w:abstractNumId w:val="86"/>
  </w:num>
  <w:num w:numId="211" w16cid:durableId="1063257454">
    <w:abstractNumId w:val="93"/>
  </w:num>
  <w:num w:numId="212" w16cid:durableId="55786114">
    <w:abstractNumId w:val="33"/>
  </w:num>
  <w:num w:numId="213" w16cid:durableId="1065760340">
    <w:abstractNumId w:val="185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6"/>
  </w:num>
  <w:num w:numId="217" w16cid:durableId="160119649">
    <w:abstractNumId w:val="34"/>
  </w:num>
  <w:num w:numId="218" w16cid:durableId="290982062">
    <w:abstractNumId w:val="214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4"/>
  </w:num>
  <w:num w:numId="222" w16cid:durableId="612713817">
    <w:abstractNumId w:val="98"/>
  </w:num>
  <w:num w:numId="223" w16cid:durableId="1103376610">
    <w:abstractNumId w:val="44"/>
  </w:num>
  <w:num w:numId="224" w16cid:durableId="956763173">
    <w:abstractNumId w:val="96"/>
  </w:num>
  <w:num w:numId="225" w16cid:durableId="1719041200">
    <w:abstractNumId w:val="133"/>
  </w:num>
  <w:num w:numId="226" w16cid:durableId="1748308498">
    <w:abstractNumId w:val="196"/>
  </w:num>
  <w:num w:numId="227" w16cid:durableId="722681001">
    <w:abstractNumId w:val="147"/>
  </w:num>
  <w:num w:numId="228" w16cid:durableId="983005726">
    <w:abstractNumId w:val="125"/>
  </w:num>
  <w:num w:numId="229" w16cid:durableId="585576565">
    <w:abstractNumId w:val="194"/>
  </w:num>
  <w:num w:numId="230" w16cid:durableId="1356269896">
    <w:abstractNumId w:val="82"/>
  </w:num>
  <w:num w:numId="231" w16cid:durableId="1131286189">
    <w:abstractNumId w:val="157"/>
  </w:num>
  <w:num w:numId="232" w16cid:durableId="1469665255">
    <w:abstractNumId w:val="112"/>
  </w:num>
  <w:num w:numId="233" w16cid:durableId="1318070523">
    <w:abstractNumId w:val="160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7"/>
  </w:num>
  <w:num w:numId="237" w16cid:durableId="405567691">
    <w:abstractNumId w:val="228"/>
  </w:num>
  <w:num w:numId="238" w16cid:durableId="2063211448">
    <w:abstractNumId w:val="31"/>
  </w:num>
  <w:num w:numId="239" w16cid:durableId="1105810887">
    <w:abstractNumId w:val="206"/>
  </w:num>
  <w:num w:numId="240" w16cid:durableId="1623419852">
    <w:abstractNumId w:val="152"/>
  </w:num>
  <w:num w:numId="241" w16cid:durableId="1045593557">
    <w:abstractNumId w:val="129"/>
  </w:num>
  <w:num w:numId="242" w16cid:durableId="1829318188">
    <w:abstractNumId w:val="8"/>
  </w:num>
  <w:num w:numId="243" w16cid:durableId="885875865">
    <w:abstractNumId w:val="134"/>
  </w:num>
  <w:num w:numId="244" w16cid:durableId="1308166000">
    <w:abstractNumId w:val="134"/>
  </w:num>
  <w:num w:numId="245" w16cid:durableId="2089842148">
    <w:abstractNumId w:val="258"/>
  </w:num>
  <w:num w:numId="246" w16cid:durableId="245069571">
    <w:abstractNumId w:val="1"/>
  </w:num>
  <w:num w:numId="247" w16cid:durableId="519583763">
    <w:abstractNumId w:val="223"/>
  </w:num>
  <w:num w:numId="248" w16cid:durableId="1494295266">
    <w:abstractNumId w:val="264"/>
  </w:num>
  <w:num w:numId="249" w16cid:durableId="23870791">
    <w:abstractNumId w:val="22"/>
  </w:num>
  <w:num w:numId="250" w16cid:durableId="1258098135">
    <w:abstractNumId w:val="252"/>
    <w:lvlOverride w:ilvl="0">
      <w:startOverride w:val="1"/>
    </w:lvlOverride>
  </w:num>
  <w:num w:numId="251" w16cid:durableId="27066655">
    <w:abstractNumId w:val="75"/>
  </w:num>
  <w:num w:numId="252" w16cid:durableId="197204498">
    <w:abstractNumId w:val="252"/>
    <w:lvlOverride w:ilvl="0">
      <w:startOverride w:val="3"/>
    </w:lvlOverride>
  </w:num>
  <w:num w:numId="253" w16cid:durableId="385253095">
    <w:abstractNumId w:val="252"/>
    <w:lvlOverride w:ilvl="0">
      <w:startOverride w:val="1"/>
    </w:lvlOverride>
  </w:num>
  <w:num w:numId="254" w16cid:durableId="1024359413">
    <w:abstractNumId w:val="146"/>
  </w:num>
  <w:num w:numId="255" w16cid:durableId="1021785284">
    <w:abstractNumId w:val="51"/>
  </w:num>
  <w:num w:numId="256" w16cid:durableId="1974865569">
    <w:abstractNumId w:val="261"/>
  </w:num>
  <w:num w:numId="257" w16cid:durableId="1300107188">
    <w:abstractNumId w:val="65"/>
  </w:num>
  <w:num w:numId="258" w16cid:durableId="1871335487">
    <w:abstractNumId w:val="126"/>
  </w:num>
  <w:num w:numId="259" w16cid:durableId="1420176967">
    <w:abstractNumId w:val="50"/>
  </w:num>
  <w:num w:numId="260" w16cid:durableId="1748336538">
    <w:abstractNumId w:val="275"/>
  </w:num>
  <w:num w:numId="261" w16cid:durableId="1230002526">
    <w:abstractNumId w:val="131"/>
  </w:num>
  <w:num w:numId="262" w16cid:durableId="1901020334">
    <w:abstractNumId w:val="10"/>
  </w:num>
  <w:num w:numId="263" w16cid:durableId="1140075880">
    <w:abstractNumId w:val="67"/>
  </w:num>
  <w:num w:numId="264" w16cid:durableId="1175994161">
    <w:abstractNumId w:val="26"/>
  </w:num>
  <w:num w:numId="265" w16cid:durableId="1678268368">
    <w:abstractNumId w:val="54"/>
  </w:num>
  <w:num w:numId="266" w16cid:durableId="1690253654">
    <w:abstractNumId w:val="230"/>
  </w:num>
  <w:num w:numId="267" w16cid:durableId="1681925229">
    <w:abstractNumId w:val="90"/>
  </w:num>
  <w:num w:numId="268" w16cid:durableId="80956919">
    <w:abstractNumId w:val="172"/>
  </w:num>
  <w:num w:numId="269" w16cid:durableId="140000047">
    <w:abstractNumId w:val="171"/>
  </w:num>
  <w:num w:numId="270" w16cid:durableId="868950578">
    <w:abstractNumId w:val="283"/>
  </w:num>
  <w:num w:numId="271" w16cid:durableId="918252315">
    <w:abstractNumId w:val="95"/>
  </w:num>
  <w:num w:numId="272" w16cid:durableId="1681346659">
    <w:abstractNumId w:val="106"/>
  </w:num>
  <w:num w:numId="273" w16cid:durableId="616983690">
    <w:abstractNumId w:val="252"/>
    <w:lvlOverride w:ilvl="0">
      <w:startOverride w:val="1"/>
    </w:lvlOverride>
  </w:num>
  <w:num w:numId="274" w16cid:durableId="1769811399">
    <w:abstractNumId w:val="268"/>
  </w:num>
  <w:num w:numId="275" w16cid:durableId="1310328698">
    <w:abstractNumId w:val="193"/>
  </w:num>
  <w:num w:numId="276" w16cid:durableId="1325206512">
    <w:abstractNumId w:val="257"/>
  </w:num>
  <w:num w:numId="277" w16cid:durableId="1695497952">
    <w:abstractNumId w:val="252"/>
    <w:lvlOverride w:ilvl="0">
      <w:startOverride w:val="1"/>
    </w:lvlOverride>
  </w:num>
  <w:num w:numId="278" w16cid:durableId="478965019">
    <w:abstractNumId w:val="273"/>
  </w:num>
  <w:num w:numId="279" w16cid:durableId="513038175">
    <w:abstractNumId w:val="107"/>
  </w:num>
  <w:num w:numId="280" w16cid:durableId="418716848">
    <w:abstractNumId w:val="140"/>
  </w:num>
  <w:num w:numId="281" w16cid:durableId="1911764990">
    <w:abstractNumId w:val="252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53"/>
  </w:num>
  <w:num w:numId="285" w16cid:durableId="1577200519">
    <w:abstractNumId w:val="168"/>
  </w:num>
  <w:num w:numId="286" w16cid:durableId="78405537">
    <w:abstractNumId w:val="250"/>
  </w:num>
  <w:num w:numId="287" w16cid:durableId="602684268">
    <w:abstractNumId w:val="252"/>
    <w:lvlOverride w:ilvl="0">
      <w:startOverride w:val="1"/>
    </w:lvlOverride>
  </w:num>
  <w:num w:numId="288" w16cid:durableId="2144040341">
    <w:abstractNumId w:val="73"/>
  </w:num>
  <w:num w:numId="289" w16cid:durableId="749350625">
    <w:abstractNumId w:val="24"/>
  </w:num>
  <w:num w:numId="290" w16cid:durableId="816385310">
    <w:abstractNumId w:val="200"/>
  </w:num>
  <w:num w:numId="291" w16cid:durableId="333191508">
    <w:abstractNumId w:val="233"/>
  </w:num>
  <w:num w:numId="292" w16cid:durableId="1796559704">
    <w:abstractNumId w:val="57"/>
  </w:num>
  <w:num w:numId="293" w16cid:durableId="2025276981">
    <w:abstractNumId w:val="118"/>
  </w:num>
  <w:num w:numId="294" w16cid:durableId="338964825">
    <w:abstractNumId w:val="215"/>
  </w:num>
  <w:num w:numId="295" w16cid:durableId="1689018395">
    <w:abstractNumId w:val="80"/>
  </w:num>
  <w:num w:numId="296" w16cid:durableId="1389843614">
    <w:abstractNumId w:val="187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3707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67586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4C0E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36919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6D2A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9A3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2755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9668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03E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12CBD"/>
    <w:rsid w:val="00725855"/>
    <w:rsid w:val="00726430"/>
    <w:rsid w:val="00733D79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16EB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27FB1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4406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17BA7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1FE8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76E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669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0F16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2B51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2FFF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2025-07-19T10:58:00Z</cp:lastPrinted>
  <dcterms:created xsi:type="dcterms:W3CDTF">2025-12-06T20:00:00Z</dcterms:created>
  <dcterms:modified xsi:type="dcterms:W3CDTF">2025-12-06T20:01:00Z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